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38" w:type="dxa"/>
        <w:shd w:val="clear" w:color="auto" w:fill="5B91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A61664" w:rsidRPr="00A61664" w:rsidTr="00103BB3">
        <w:tc>
          <w:tcPr>
            <w:tcW w:w="9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F22993" w:rsidRPr="00A61664" w:rsidRDefault="00BA18F8" w:rsidP="00082D85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Evaluierungs</w:t>
            </w:r>
            <w:r w:rsidR="00F04726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DATENBLATT</w:t>
            </w: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302D34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VHA</w:t>
            </w:r>
            <w:r w:rsidR="0077125F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8.</w:t>
            </w:r>
            <w:r w:rsidR="005B0345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4</w:t>
            </w:r>
            <w:r w:rsidR="00302D34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.1</w:t>
            </w:r>
          </w:p>
          <w:p w:rsidR="00082D85" w:rsidRPr="00A61664" w:rsidRDefault="005B0345" w:rsidP="00082D85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A61664">
              <w:rPr>
                <w:rFonts w:cs="Arial"/>
                <w:b/>
                <w:color w:val="FFFFFF" w:themeColor="background1"/>
                <w:sz w:val="28"/>
                <w:szCs w:val="28"/>
              </w:rPr>
              <w:t>Vorbeugung von Schäden und Wiederherstellung von Wäldern, Natur-katastrophen und Katastrophenereignissen – Forstschutz</w:t>
            </w:r>
          </w:p>
        </w:tc>
      </w:tr>
    </w:tbl>
    <w:p w:rsidR="0060238D" w:rsidRDefault="0060238D"/>
    <w:tbl>
      <w:tblPr>
        <w:tblStyle w:val="Tabellenraster"/>
        <w:tblpPr w:leftFromText="141" w:rightFromText="141" w:vertAnchor="text" w:horzAnchor="margin" w:tblpY="202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05"/>
        <w:gridCol w:w="1387"/>
        <w:gridCol w:w="1418"/>
        <w:gridCol w:w="1390"/>
        <w:gridCol w:w="1329"/>
        <w:gridCol w:w="1430"/>
        <w:gridCol w:w="1368"/>
      </w:tblGrid>
      <w:tr w:rsidR="004E34DE" w:rsidRPr="000A6813" w:rsidTr="002A5F0B">
        <w:trPr>
          <w:trHeight w:hRule="exact" w:val="434"/>
        </w:trPr>
        <w:tc>
          <w:tcPr>
            <w:tcW w:w="9827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2AB28"/>
            <w:vAlign w:val="center"/>
          </w:tcPr>
          <w:p w:rsidR="004E34DE" w:rsidRPr="000A6813" w:rsidRDefault="0060238D" w:rsidP="002A5F0B">
            <w:pPr>
              <w:tabs>
                <w:tab w:val="left" w:pos="284"/>
              </w:tabs>
              <w:rPr>
                <w:rFonts w:cs="Arial"/>
                <w:b/>
                <w:color w:val="BFBFBF" w:themeColor="background1" w:themeShade="BF"/>
              </w:rPr>
            </w:pPr>
            <w:r w:rsidRPr="00C058D4">
              <w:rPr>
                <w:rFonts w:cs="Arial"/>
                <w:b/>
                <w:sz w:val="24"/>
                <w:szCs w:val="24"/>
              </w:rPr>
              <w:t>1</w:t>
            </w:r>
            <w:r w:rsidR="00C058D4" w:rsidRPr="00C058D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43873">
              <w:rPr>
                <w:rFonts w:cs="Arial"/>
                <w:b/>
                <w:sz w:val="24"/>
                <w:szCs w:val="24"/>
              </w:rPr>
              <w:t>Evaluierungsdaten</w:t>
            </w:r>
          </w:p>
        </w:tc>
      </w:tr>
      <w:tr w:rsidR="007A14E1" w:rsidRPr="000A6813" w:rsidTr="002A5F0B">
        <w:trPr>
          <w:trHeight w:hRule="exact" w:val="434"/>
        </w:trPr>
        <w:tc>
          <w:tcPr>
            <w:tcW w:w="982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A14E1" w:rsidRPr="000A6813" w:rsidRDefault="007A14E1" w:rsidP="002A5F0B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1.2</w:t>
            </w:r>
            <w:r w:rsidRPr="000A681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Form der Antragstellung</w:t>
            </w:r>
          </w:p>
        </w:tc>
      </w:tr>
      <w:tr w:rsidR="007A14E1" w:rsidRPr="00D320BD" w:rsidTr="002A5F0B">
        <w:trPr>
          <w:trHeight w:hRule="exact" w:val="298"/>
        </w:trPr>
        <w:sdt>
          <w:sdtPr>
            <w:rPr>
              <w:sz w:val="20"/>
              <w:szCs w:val="20"/>
            </w:rPr>
            <w:id w:val="-16031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5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A14E1" w:rsidRPr="00426A92" w:rsidRDefault="00426A92" w:rsidP="002A5F0B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426A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2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A14E1" w:rsidRPr="00B6218E" w:rsidRDefault="007A14E1" w:rsidP="002A5F0B">
            <w:pPr>
              <w:tabs>
                <w:tab w:val="left" w:pos="284"/>
              </w:tabs>
              <w:rPr>
                <w:rFonts w:cs="Arial"/>
              </w:rPr>
            </w:pPr>
            <w:r w:rsidRPr="00B6218E">
              <w:rPr>
                <w:rFonts w:cs="Arial"/>
              </w:rPr>
              <w:t>Einzelantrag</w:t>
            </w:r>
          </w:p>
        </w:tc>
      </w:tr>
      <w:tr w:rsidR="007A14E1" w:rsidRPr="00D320BD" w:rsidTr="002A5F0B">
        <w:trPr>
          <w:trHeight w:hRule="exact" w:val="306"/>
        </w:trPr>
        <w:sdt>
          <w:sdtPr>
            <w:rPr>
              <w:sz w:val="20"/>
              <w:szCs w:val="20"/>
            </w:rPr>
            <w:id w:val="182747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5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A14E1" w:rsidRPr="00426A92" w:rsidRDefault="00426A92" w:rsidP="002A5F0B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426A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2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A14E1" w:rsidRPr="00B6218E" w:rsidRDefault="007A14E1" w:rsidP="002A5F0B">
            <w:pPr>
              <w:tabs>
                <w:tab w:val="left" w:pos="284"/>
              </w:tabs>
              <w:rPr>
                <w:rFonts w:cs="Arial"/>
              </w:rPr>
            </w:pPr>
            <w:r w:rsidRPr="00B6218E">
              <w:rPr>
                <w:rFonts w:cs="Arial"/>
              </w:rPr>
              <w:t>Gemeinschaftlicher Rahmenantrag</w:t>
            </w:r>
          </w:p>
        </w:tc>
      </w:tr>
      <w:tr w:rsidR="002A7858" w:rsidRPr="00D320BD" w:rsidTr="002A5F0B">
        <w:trPr>
          <w:trHeight w:hRule="exact" w:val="298"/>
        </w:trPr>
        <w:tc>
          <w:tcPr>
            <w:tcW w:w="9827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D320BD" w:rsidRDefault="002A7858" w:rsidP="002A5F0B">
            <w:pPr>
              <w:tabs>
                <w:tab w:val="left" w:pos="284"/>
              </w:tabs>
              <w:rPr>
                <w:rFonts w:cs="Arial"/>
              </w:rPr>
            </w:pPr>
            <w:r w:rsidRPr="002A7858">
              <w:rPr>
                <w:rFonts w:cs="Arial"/>
                <w:b/>
              </w:rPr>
              <w:t>Anzahl der am Vorhaben beteiligten Endbegünstigten</w:t>
            </w:r>
            <w:r>
              <w:rPr>
                <w:rFonts w:cs="Arial"/>
              </w:rPr>
              <w:t xml:space="preserve"> </w:t>
            </w:r>
          </w:p>
        </w:tc>
      </w:tr>
      <w:tr w:rsidR="002A7858" w:rsidRPr="00D320BD" w:rsidTr="002A5F0B">
        <w:trPr>
          <w:trHeight w:val="283"/>
        </w:trPr>
        <w:tc>
          <w:tcPr>
            <w:tcW w:w="1505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A27CA4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Endbegünstigte  </w:t>
            </w:r>
          </w:p>
          <w:p w:rsidR="002A7858" w:rsidRPr="00A27CA4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>[Anzahl]</w:t>
            </w:r>
          </w:p>
        </w:tc>
        <w:tc>
          <w:tcPr>
            <w:tcW w:w="832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A27CA4" w:rsidRDefault="002A7858" w:rsidP="002A5F0B">
            <w:pPr>
              <w:tabs>
                <w:tab w:val="left" w:pos="284"/>
              </w:tabs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>Betriebsgröße (i.e. bundesweite Gesamtwaldfläche) des Endbegünstigten</w:t>
            </w:r>
          </w:p>
        </w:tc>
      </w:tr>
      <w:tr w:rsidR="00AD674D" w:rsidRPr="00D320BD" w:rsidTr="002A5F0B">
        <w:trPr>
          <w:trHeight w:val="672"/>
        </w:trPr>
        <w:tc>
          <w:tcPr>
            <w:tcW w:w="15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A27CA4" w:rsidRDefault="002A7858" w:rsidP="002A5F0B">
            <w:pPr>
              <w:tabs>
                <w:tab w:val="left" w:pos="284"/>
              </w:tabs>
              <w:rPr>
                <w:rFonts w:eastAsia="Times New Roman" w:cs="Arial"/>
                <w:sz w:val="20"/>
                <w:szCs w:val="20"/>
                <w:lang w:val="de-DE" w:eastAsia="de-DE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A27CA4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>0 ha (keine Waldfläche)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C35AB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&gt;0 ha bis </w:t>
            </w:r>
          </w:p>
          <w:p w:rsidR="002A7858" w:rsidRPr="00A27CA4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>unter 50 ha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A27CA4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>50 ha bis unter 100 ha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A27CA4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>100 ha bis unter 200 ha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A27CA4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>200 ha bis unter 1.000 ha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A7858" w:rsidRPr="00A27CA4" w:rsidRDefault="002A7858" w:rsidP="002A5F0B">
            <w:pPr>
              <w:tabs>
                <w:tab w:val="left" w:pos="284"/>
              </w:tabs>
              <w:jc w:val="center"/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A27CA4">
              <w:rPr>
                <w:rFonts w:eastAsia="Times New Roman" w:cs="Arial"/>
                <w:sz w:val="20"/>
                <w:szCs w:val="20"/>
                <w:lang w:val="de-DE" w:eastAsia="de-DE"/>
              </w:rPr>
              <w:t>1.000 ha und darüber</w:t>
            </w:r>
          </w:p>
        </w:tc>
      </w:tr>
      <w:tr w:rsidR="00AD674D" w:rsidRPr="001E7354" w:rsidTr="002A5F0B">
        <w:trPr>
          <w:trHeight w:hRule="exact" w:val="290"/>
        </w:trPr>
        <w:tc>
          <w:tcPr>
            <w:tcW w:w="15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D0390" w:rsidRPr="003B3597" w:rsidRDefault="003D0390" w:rsidP="002A5F0B">
            <w:pPr>
              <w:tabs>
                <w:tab w:val="left" w:pos="284"/>
              </w:tabs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3B3597">
              <w:rPr>
                <w:rFonts w:eastAsia="Times New Roman" w:cs="Arial"/>
                <w:sz w:val="20"/>
                <w:szCs w:val="20"/>
                <w:lang w:val="de-DE" w:eastAsia="de-DE"/>
              </w:rPr>
              <w:t>Privat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3D0390" w:rsidRPr="003B3597" w:rsidRDefault="003D0390" w:rsidP="002A5F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3D0390" w:rsidRPr="003B3597" w:rsidRDefault="003D0390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3D0390" w:rsidRPr="003B3597" w:rsidRDefault="003D0390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3D0390" w:rsidRPr="003B3597" w:rsidRDefault="003D0390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3D0390" w:rsidRPr="003B3597" w:rsidRDefault="003D0390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3D0390" w:rsidRPr="003B3597" w:rsidRDefault="003D0390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D674D" w:rsidRPr="001E7354" w:rsidTr="002A5F0B">
        <w:trPr>
          <w:trHeight w:hRule="exact" w:val="282"/>
        </w:trPr>
        <w:tc>
          <w:tcPr>
            <w:tcW w:w="15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A7858" w:rsidRPr="003B3597" w:rsidRDefault="003D0390" w:rsidP="002A5F0B">
            <w:pPr>
              <w:tabs>
                <w:tab w:val="left" w:pos="284"/>
              </w:tabs>
              <w:rPr>
                <w:rFonts w:eastAsia="Times New Roman" w:cs="Arial"/>
                <w:sz w:val="20"/>
                <w:szCs w:val="20"/>
                <w:lang w:val="de-DE" w:eastAsia="de-DE"/>
              </w:rPr>
            </w:pPr>
            <w:r w:rsidRPr="003B3597">
              <w:rPr>
                <w:rFonts w:eastAsia="Times New Roman" w:cs="Arial"/>
                <w:sz w:val="20"/>
                <w:szCs w:val="20"/>
                <w:lang w:val="de-DE" w:eastAsia="de-DE"/>
              </w:rPr>
              <w:t xml:space="preserve">Öffentlich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A7858" w:rsidRPr="003B3597" w:rsidRDefault="002A7858" w:rsidP="002A5F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A7858" w:rsidRPr="003B3597" w:rsidRDefault="002A7858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A7858" w:rsidRPr="003B3597" w:rsidRDefault="002A7858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A7858" w:rsidRPr="003B3597" w:rsidRDefault="002A7858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A7858" w:rsidRPr="003B3597" w:rsidRDefault="002A7858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A7858" w:rsidRPr="003B3597" w:rsidRDefault="002A7858" w:rsidP="002A5F0B">
            <w:pPr>
              <w:tabs>
                <w:tab w:val="left" w:pos="284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B11E82" w:rsidRDefault="00B11E82" w:rsidP="00C34307">
      <w:pPr>
        <w:rPr>
          <w:sz w:val="18"/>
          <w:highlight w:val="yellow"/>
        </w:rPr>
      </w:pPr>
    </w:p>
    <w:tbl>
      <w:tblPr>
        <w:tblStyle w:val="Tabellenraster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1418"/>
        <w:gridCol w:w="1120"/>
        <w:gridCol w:w="1027"/>
        <w:gridCol w:w="1785"/>
        <w:gridCol w:w="30"/>
        <w:gridCol w:w="1282"/>
        <w:gridCol w:w="709"/>
      </w:tblGrid>
      <w:tr w:rsidR="003B3597" w:rsidRPr="00C058D4" w:rsidTr="00103BB3">
        <w:trPr>
          <w:trHeight w:val="326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2AB28"/>
            <w:vAlign w:val="center"/>
          </w:tcPr>
          <w:p w:rsidR="003B3597" w:rsidRPr="00C058D4" w:rsidRDefault="003B3597" w:rsidP="00F55CBF">
            <w:pPr>
              <w:spacing w:line="264" w:lineRule="auto"/>
              <w:ind w:left="-319" w:firstLine="319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2 </w:t>
            </w:r>
            <w:r w:rsidRPr="001B400F">
              <w:rPr>
                <w:rFonts w:cs="Arial"/>
                <w:b/>
                <w:sz w:val="24"/>
                <w:szCs w:val="24"/>
              </w:rPr>
              <w:t>Evaluierungsdaten</w:t>
            </w:r>
            <w:r>
              <w:rPr>
                <w:rFonts w:cs="Arial"/>
                <w:b/>
                <w:sz w:val="24"/>
                <w:szCs w:val="24"/>
              </w:rPr>
              <w:t xml:space="preserve"> zu 25.2.1 (Vorbeugung gegen Schäden)</w:t>
            </w:r>
          </w:p>
        </w:tc>
      </w:tr>
      <w:tr w:rsidR="003B3597" w:rsidRPr="00C058D4" w:rsidTr="00B6218E">
        <w:trPr>
          <w:trHeight w:val="326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A22F5" w:rsidRDefault="003B3597" w:rsidP="00F55CBF">
            <w:pPr>
              <w:spacing w:line="264" w:lineRule="auto"/>
              <w:ind w:left="426" w:hanging="426"/>
              <w:rPr>
                <w:rFonts w:cs="Arial"/>
                <w:b/>
              </w:rPr>
            </w:pPr>
            <w:r w:rsidRPr="00F430B5">
              <w:rPr>
                <w:rFonts w:cs="Arial"/>
                <w:b/>
              </w:rPr>
              <w:t xml:space="preserve">2.1 Einrichtung und Verbesserung von </w:t>
            </w:r>
            <w:r>
              <w:rPr>
                <w:rFonts w:cs="Arial"/>
                <w:b/>
              </w:rPr>
              <w:t>Forstschutza</w:t>
            </w:r>
            <w:r w:rsidRPr="00F430B5">
              <w:rPr>
                <w:rFonts w:cs="Arial"/>
                <w:b/>
              </w:rPr>
              <w:t xml:space="preserve">nlagen oder </w:t>
            </w:r>
            <w:r>
              <w:rPr>
                <w:rFonts w:cs="Arial"/>
                <w:b/>
              </w:rPr>
              <w:t xml:space="preserve">–ressourcen </w:t>
            </w:r>
          </w:p>
          <w:p w:rsidR="003B3597" w:rsidRPr="00C058D4" w:rsidRDefault="00FA22F5" w:rsidP="00F55CBF">
            <w:pPr>
              <w:spacing w:line="264" w:lineRule="auto"/>
              <w:ind w:left="426" w:hanging="426"/>
              <w:rPr>
                <w:rFonts w:cs="Arial"/>
                <w:highlight w:val="yellow"/>
              </w:rPr>
            </w:pPr>
            <w:r>
              <w:rPr>
                <w:rFonts w:cs="Arial"/>
                <w:b/>
              </w:rPr>
              <w:t xml:space="preserve">     </w:t>
            </w:r>
            <w:r w:rsidR="003B3597">
              <w:rPr>
                <w:rFonts w:cs="Arial"/>
                <w:b/>
              </w:rPr>
              <w:t>(</w:t>
            </w:r>
            <w:r>
              <w:rPr>
                <w:rFonts w:cs="Arial"/>
                <w:b/>
              </w:rPr>
              <w:t>Pkt. 25.2.1(</w:t>
            </w:r>
            <w:r w:rsidR="003B3597">
              <w:rPr>
                <w:rFonts w:cs="Arial"/>
                <w:b/>
              </w:rPr>
              <w:t>1)</w:t>
            </w:r>
            <w:r>
              <w:rPr>
                <w:rFonts w:cs="Arial"/>
                <w:b/>
              </w:rPr>
              <w:t xml:space="preserve"> der SRL)</w:t>
            </w:r>
          </w:p>
        </w:tc>
      </w:tr>
      <w:tr w:rsidR="003B3597" w:rsidRPr="00C058D4" w:rsidTr="00FC31F9">
        <w:trPr>
          <w:trHeight w:val="156"/>
        </w:trPr>
        <w:tc>
          <w:tcPr>
            <w:tcW w:w="2467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B3597" w:rsidRPr="003B3597" w:rsidRDefault="003B3597" w:rsidP="00F55CBF">
            <w:pPr>
              <w:spacing w:line="264" w:lineRule="auto"/>
              <w:rPr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9663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8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B3597">
              <w:rPr>
                <w:rFonts w:cs="Arial"/>
                <w:sz w:val="20"/>
                <w:szCs w:val="20"/>
              </w:rPr>
              <w:t xml:space="preserve">  Überwachungsgeräte</w:t>
            </w: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B3597" w:rsidRPr="003B3597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sz w:val="20"/>
                <w:szCs w:val="20"/>
                <w:lang w:eastAsia="de-AT"/>
              </w:rPr>
              <w:t>Art der Geräte:</w:t>
            </w:r>
          </w:p>
        </w:tc>
        <w:tc>
          <w:tcPr>
            <w:tcW w:w="38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B3597" w:rsidRPr="003B3597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3597" w:rsidRPr="00C058D4" w:rsidTr="00FC31F9"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B3597" w:rsidRPr="003B3597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B3597" w:rsidRPr="003B3597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sz w:val="20"/>
                <w:szCs w:val="20"/>
                <w:lang w:eastAsia="de-AT"/>
              </w:rPr>
              <w:t xml:space="preserve">Anzahl der Geräte </w:t>
            </w:r>
            <w:r w:rsidRPr="003B3597">
              <w:rPr>
                <w:rFonts w:cs="Arial"/>
                <w:sz w:val="20"/>
                <w:szCs w:val="20"/>
              </w:rPr>
              <w:t>[Stk.]</w:t>
            </w:r>
          </w:p>
        </w:tc>
        <w:tc>
          <w:tcPr>
            <w:tcW w:w="3806" w:type="dxa"/>
            <w:gridSpan w:val="4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B3597" w:rsidRPr="003B3597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6218E" w:rsidRPr="00C058D4" w:rsidTr="00FC31F9">
        <w:trPr>
          <w:trHeight w:val="178"/>
        </w:trPr>
        <w:tc>
          <w:tcPr>
            <w:tcW w:w="2467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B6218E" w:rsidRDefault="009D19D7" w:rsidP="00F55CBF">
            <w:pPr>
              <w:spacing w:line="264" w:lineRule="auto"/>
            </w:pPr>
            <w:sdt>
              <w:sdtPr>
                <w:rPr>
                  <w:sz w:val="20"/>
                </w:rPr>
                <w:id w:val="-139411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88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6218E">
              <w:t xml:space="preserve">  </w:t>
            </w:r>
            <w:r w:rsidR="00B6218E" w:rsidRPr="003B3597">
              <w:rPr>
                <w:rFonts w:cs="Arial"/>
                <w:sz w:val="20"/>
                <w:szCs w:val="20"/>
              </w:rPr>
              <w:t>Überwachungsorgane</w:t>
            </w: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>Anzahl der Überwachungsorgane</w:t>
            </w:r>
          </w:p>
        </w:tc>
        <w:tc>
          <w:tcPr>
            <w:tcW w:w="3806" w:type="dxa"/>
            <w:gridSpan w:val="4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6218E" w:rsidRPr="00C058D4" w:rsidTr="00FC31F9"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6218E" w:rsidRPr="003B3597" w:rsidRDefault="00B6218E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6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>Vollzeitäquivalente [VZÄ]</w:t>
            </w:r>
          </w:p>
        </w:tc>
        <w:tc>
          <w:tcPr>
            <w:tcW w:w="38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6218E" w:rsidRPr="00C058D4" w:rsidTr="005B3D0D"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6218E" w:rsidRPr="003B3597" w:rsidRDefault="00B6218E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 xml:space="preserve">% der Landeswaldfläche: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B6218E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5B3D0D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Teilfläch</w:t>
            </w:r>
            <w:r w:rsidRPr="003B3597">
              <w:rPr>
                <w:rFonts w:cs="Arial"/>
                <w:sz w:val="20"/>
                <w:szCs w:val="20"/>
              </w:rPr>
              <w:t>e: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6218E" w:rsidRPr="003B3597" w:rsidRDefault="00B6218E" w:rsidP="00FC31F9">
            <w:pPr>
              <w:spacing w:line="264" w:lineRule="auto"/>
              <w:ind w:left="603" w:hanging="37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B6218E">
            <w:pPr>
              <w:spacing w:line="264" w:lineRule="auto"/>
              <w:ind w:left="30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 w:rsidR="00B6218E" w:rsidRPr="00C058D4" w:rsidTr="00FC31F9"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B6218E" w:rsidRPr="003B3597" w:rsidRDefault="00B6218E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 xml:space="preserve">Anmerkungen: 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 w:rsidR="00B6218E" w:rsidRPr="00C058D4" w:rsidTr="00C44DB1">
        <w:trPr>
          <w:trHeight w:val="178"/>
        </w:trPr>
        <w:tc>
          <w:tcPr>
            <w:tcW w:w="2467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6218E" w:rsidRPr="003B3597" w:rsidRDefault="00B6218E" w:rsidP="00C44DB1">
            <w:pPr>
              <w:spacing w:line="264" w:lineRule="auto"/>
              <w:rPr>
                <w:sz w:val="20"/>
                <w:szCs w:val="20"/>
              </w:rPr>
            </w:pPr>
          </w:p>
          <w:p w:rsidR="00B6218E" w:rsidRPr="003B3597" w:rsidRDefault="009D19D7" w:rsidP="00C44DB1">
            <w:pPr>
              <w:spacing w:line="264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413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8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18E" w:rsidRPr="003B3597">
              <w:rPr>
                <w:rFonts w:cs="Arial"/>
                <w:sz w:val="20"/>
                <w:szCs w:val="20"/>
              </w:rPr>
              <w:t xml:space="preserve">  Monitoring</w:t>
            </w: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 xml:space="preserve">% der Landeswaldfläche: 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B6218E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>Teilfläche: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6218E" w:rsidRPr="003B3597" w:rsidRDefault="00B6218E" w:rsidP="00FC31F9">
            <w:pPr>
              <w:spacing w:line="264" w:lineRule="auto"/>
              <w:ind w:left="633" w:hanging="37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B6218E">
            <w:pPr>
              <w:spacing w:line="264" w:lineRule="auto"/>
              <w:ind w:left="651" w:hanging="34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 w:rsidR="00B6218E" w:rsidRPr="00C058D4" w:rsidTr="00FC31F9"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6218E" w:rsidRPr="003B3597" w:rsidRDefault="00B6218E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 xml:space="preserve">Art des Monitorings: </w:t>
            </w:r>
          </w:p>
        </w:tc>
        <w:tc>
          <w:tcPr>
            <w:tcW w:w="483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 w:rsidR="00B6218E" w:rsidRPr="00C058D4" w:rsidTr="00FC31F9">
        <w:trPr>
          <w:trHeight w:val="178"/>
        </w:trPr>
        <w:tc>
          <w:tcPr>
            <w:tcW w:w="246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B6218E" w:rsidRPr="003B3597" w:rsidRDefault="00B6218E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 xml:space="preserve">Anmerkungen: 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B6218E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463F3B" w:rsidRPr="0040170A" w:rsidRDefault="00463F3B" w:rsidP="00C34307">
      <w:pPr>
        <w:rPr>
          <w:sz w:val="18"/>
          <w:highlight w:val="yellow"/>
        </w:rPr>
      </w:pPr>
    </w:p>
    <w:tbl>
      <w:tblPr>
        <w:tblStyle w:val="Tabellenraster"/>
        <w:tblW w:w="0" w:type="auto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53"/>
        <w:gridCol w:w="3855"/>
        <w:gridCol w:w="2214"/>
        <w:gridCol w:w="850"/>
        <w:gridCol w:w="735"/>
      </w:tblGrid>
      <w:tr w:rsidR="00C34307" w:rsidRPr="00C058D4" w:rsidTr="00FC31F9">
        <w:trPr>
          <w:trHeight w:val="311"/>
        </w:trPr>
        <w:tc>
          <w:tcPr>
            <w:tcW w:w="980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306E" w:rsidRDefault="00C34307" w:rsidP="00901F1D">
            <w:pPr>
              <w:spacing w:line="264" w:lineRule="auto"/>
              <w:ind w:left="426" w:hanging="4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2.2 </w:t>
            </w:r>
            <w:r w:rsidR="00901F1D">
              <w:rPr>
                <w:rFonts w:cs="Arial"/>
                <w:b/>
              </w:rPr>
              <w:t>Vorbeugende und bekämpfende waldbauliche und forsttechnische Maßnahmen</w:t>
            </w:r>
          </w:p>
          <w:p w:rsidR="00C34307" w:rsidRPr="00FA22F5" w:rsidRDefault="0093306E" w:rsidP="00FA22F5">
            <w:pPr>
              <w:spacing w:line="264" w:lineRule="auto"/>
              <w:ind w:left="426" w:hanging="4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</w:t>
            </w:r>
            <w:r w:rsidR="00901F1D">
              <w:rPr>
                <w:rFonts w:cs="Arial"/>
                <w:b/>
              </w:rPr>
              <w:t xml:space="preserve"> (</w:t>
            </w:r>
            <w:r>
              <w:rPr>
                <w:rFonts w:cs="Arial"/>
                <w:b/>
              </w:rPr>
              <w:t>Pkt. 25.2.1(</w:t>
            </w:r>
            <w:r w:rsidR="00901F1D">
              <w:rPr>
                <w:rFonts w:cs="Arial"/>
                <w:b/>
              </w:rPr>
              <w:t>2)</w:t>
            </w:r>
            <w:r>
              <w:rPr>
                <w:rFonts w:cs="Arial"/>
                <w:b/>
              </w:rPr>
              <w:t xml:space="preserve"> und 25.2.1(</w:t>
            </w:r>
            <w:r w:rsidR="001E7354">
              <w:rPr>
                <w:rFonts w:cs="Arial"/>
                <w:b/>
              </w:rPr>
              <w:t>3)</w:t>
            </w:r>
            <w:r>
              <w:rPr>
                <w:rFonts w:cs="Arial"/>
                <w:b/>
              </w:rPr>
              <w:t xml:space="preserve"> der SRL)</w:t>
            </w:r>
          </w:p>
        </w:tc>
      </w:tr>
      <w:tr w:rsidR="00116B5C" w:rsidRPr="00C058D4" w:rsidTr="00A225BD">
        <w:trPr>
          <w:trHeight w:val="20"/>
        </w:trPr>
        <w:tc>
          <w:tcPr>
            <w:tcW w:w="9807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16B5C" w:rsidRPr="00243AB1" w:rsidRDefault="00116B5C" w:rsidP="00A225BD">
            <w:pPr>
              <w:spacing w:line="264" w:lineRule="auto"/>
              <w:rPr>
                <w:rFonts w:cs="Arial"/>
                <w:b/>
              </w:rPr>
            </w:pPr>
            <w:r w:rsidRPr="00243AB1">
              <w:rPr>
                <w:rFonts w:cs="Arial"/>
                <w:b/>
              </w:rPr>
              <w:t>Borkenkäfer</w:t>
            </w:r>
          </w:p>
        </w:tc>
      </w:tr>
      <w:tr w:rsidR="00B6218E" w:rsidRPr="00C058D4" w:rsidTr="00FC31F9">
        <w:trPr>
          <w:trHeight w:val="354"/>
        </w:trPr>
        <w:tc>
          <w:tcPr>
            <w:tcW w:w="21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6218E" w:rsidRPr="003B3597" w:rsidRDefault="00B6218E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>Art der Maßnahme:</w:t>
            </w:r>
          </w:p>
        </w:tc>
        <w:tc>
          <w:tcPr>
            <w:tcW w:w="385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9D19D7" w:rsidP="00F55CBF">
            <w:pPr>
              <w:spacing w:line="264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847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18E" w:rsidRPr="003B35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18E" w:rsidRPr="003B3597">
              <w:rPr>
                <w:sz w:val="20"/>
                <w:szCs w:val="20"/>
              </w:rPr>
              <w:t xml:space="preserve"> </w:t>
            </w:r>
            <w:r w:rsidR="00B6218E">
              <w:rPr>
                <w:sz w:val="20"/>
                <w:szCs w:val="20"/>
              </w:rPr>
              <w:t>vorbeugend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218E" w:rsidRPr="003B3597" w:rsidRDefault="009D19D7" w:rsidP="00F55CBF">
            <w:pPr>
              <w:spacing w:line="264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69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18E" w:rsidRPr="003B3597">
              <w:rPr>
                <w:sz w:val="20"/>
                <w:szCs w:val="20"/>
              </w:rPr>
              <w:t xml:space="preserve"> bekämpfend</w:t>
            </w:r>
          </w:p>
        </w:tc>
      </w:tr>
      <w:tr w:rsidR="00FC31F9" w:rsidRPr="00C058D4" w:rsidTr="00FC31F9">
        <w:trPr>
          <w:trHeight w:val="245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C31F9" w:rsidRPr="003B3597" w:rsidRDefault="00FC31F9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>Anzahl der Fangbäume [Stk.]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C31F9" w:rsidRPr="003B3597" w:rsidRDefault="00FC31F9" w:rsidP="00FC31F9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1F9" w:rsidRPr="003B3597" w:rsidRDefault="00FC31F9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Stk.</w:t>
            </w:r>
          </w:p>
        </w:tc>
      </w:tr>
      <w:tr w:rsidR="00FC31F9" w:rsidRPr="00E157DE" w:rsidTr="00FC31F9">
        <w:trPr>
          <w:trHeight w:val="321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C31F9" w:rsidRPr="003B3597" w:rsidRDefault="00FC31F9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3B3597">
              <w:rPr>
                <w:rFonts w:cs="Arial"/>
                <w:sz w:val="20"/>
                <w:szCs w:val="20"/>
              </w:rPr>
              <w:t>Anzahl der Käferfallen [Stk.]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C31F9" w:rsidRPr="003B3597" w:rsidRDefault="00FC31F9" w:rsidP="00B6218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1F9" w:rsidRPr="003B3597" w:rsidRDefault="00FC31F9" w:rsidP="00FC31F9">
            <w:pPr>
              <w:spacing w:line="264" w:lineRule="auto"/>
              <w:ind w:lef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Stk.</w:t>
            </w:r>
          </w:p>
        </w:tc>
      </w:tr>
      <w:tr w:rsidR="00FC31F9" w:rsidRPr="00C058D4" w:rsidTr="00FC31F9">
        <w:trPr>
          <w:trHeight w:val="500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C31F9" w:rsidRPr="003B3597" w:rsidRDefault="00FC31F9" w:rsidP="00F55CBF">
            <w:pPr>
              <w:spacing w:line="264" w:lineRule="auto"/>
              <w:rPr>
                <w:sz w:val="20"/>
                <w:szCs w:val="20"/>
              </w:rPr>
            </w:pPr>
            <w:r w:rsidRPr="003B3597">
              <w:rPr>
                <w:sz w:val="20"/>
                <w:szCs w:val="20"/>
              </w:rPr>
              <w:t>Größe der Waldfläche, auf der vorbeugende und bekämpfende Maßnahmen gegen Borkenkäfer durchgeführt werden [ha]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C31F9" w:rsidRPr="003B3597" w:rsidRDefault="00FC31F9" w:rsidP="00F55CBF">
            <w:pPr>
              <w:spacing w:line="264" w:lineRule="auto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1F9" w:rsidRPr="003B3597" w:rsidRDefault="00FC31F9" w:rsidP="00FC31F9">
            <w:pPr>
              <w:spacing w:line="264" w:lineRule="auto"/>
              <w:ind w:left="78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 w:rsidR="00FC31F9" w:rsidRPr="00C058D4" w:rsidTr="00FC31F9">
        <w:trPr>
          <w:trHeight w:val="595"/>
        </w:trPr>
        <w:tc>
          <w:tcPr>
            <w:tcW w:w="822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C31F9" w:rsidRPr="00F55CBF" w:rsidRDefault="00FC31F9" w:rsidP="00F55CBF">
            <w:pPr>
              <w:spacing w:line="264" w:lineRule="auto"/>
              <w:rPr>
                <w:sz w:val="20"/>
                <w:szCs w:val="20"/>
              </w:rPr>
            </w:pPr>
            <w:r w:rsidRPr="003B3597">
              <w:rPr>
                <w:sz w:val="20"/>
                <w:szCs w:val="20"/>
              </w:rPr>
              <w:t>Holzmenge, die im Zuge der Vorbeugungs-/ Bekämpfungsmaßnahmen gegen Borkenkäfer aufgearbeitet und der stofflichen und energetischen Verwertung zugeführt wurden [Efm]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C31F9" w:rsidRPr="003B3597" w:rsidRDefault="00FC31F9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1F9" w:rsidRPr="003B3597" w:rsidRDefault="00FC31F9" w:rsidP="00FC31F9">
            <w:pPr>
              <w:spacing w:line="264" w:lineRule="auto"/>
              <w:ind w:lef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Efm</w:t>
            </w:r>
          </w:p>
        </w:tc>
      </w:tr>
    </w:tbl>
    <w:p w:rsidR="00F55CBF" w:rsidRDefault="00F55CBF">
      <w:r>
        <w:br w:type="page"/>
      </w:r>
    </w:p>
    <w:tbl>
      <w:tblPr>
        <w:tblStyle w:val="Tabellenraster"/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004"/>
        <w:gridCol w:w="271"/>
        <w:gridCol w:w="1843"/>
        <w:gridCol w:w="496"/>
        <w:gridCol w:w="1347"/>
        <w:gridCol w:w="850"/>
        <w:gridCol w:w="709"/>
      </w:tblGrid>
      <w:tr w:rsidR="00243AB1" w:rsidRPr="00C058D4" w:rsidTr="00397D67">
        <w:trPr>
          <w:trHeight w:hRule="exact" w:val="626"/>
        </w:trPr>
        <w:tc>
          <w:tcPr>
            <w:tcW w:w="9781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6F4013" w:rsidRDefault="000059C9" w:rsidP="00E157DE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1D5444">
              <w:rPr>
                <w:rFonts w:cs="Arial"/>
                <w:b/>
              </w:rPr>
              <w:lastRenderedPageBreak/>
              <w:t xml:space="preserve">Lage, </w:t>
            </w:r>
            <w:r w:rsidR="00E157DE" w:rsidRPr="001D5444">
              <w:rPr>
                <w:rFonts w:cs="Arial"/>
                <w:b/>
              </w:rPr>
              <w:t xml:space="preserve">WEP-Kennzahl </w:t>
            </w:r>
            <w:r w:rsidRPr="001D5444">
              <w:rPr>
                <w:rFonts w:cs="Arial"/>
                <w:b/>
              </w:rPr>
              <w:t xml:space="preserve"> und Objektschutzwirksamkeit der</w:t>
            </w:r>
            <w:r w:rsidR="00E157DE" w:rsidRPr="001D5444">
              <w:rPr>
                <w:rFonts w:cs="Arial"/>
                <w:b/>
              </w:rPr>
              <w:t xml:space="preserve"> im Rahmen des Projekts </w:t>
            </w:r>
          </w:p>
          <w:p w:rsidR="00243AB1" w:rsidRPr="00F23C3F" w:rsidRDefault="00E157DE" w:rsidP="006F4013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D5444">
              <w:rPr>
                <w:rFonts w:cs="Arial"/>
                <w:b/>
              </w:rPr>
              <w:t>bearbeiteten Waldfläche</w:t>
            </w:r>
          </w:p>
        </w:tc>
      </w:tr>
      <w:tr w:rsidR="00F55CBF" w:rsidRPr="00281170" w:rsidTr="005B3D0D">
        <w:trPr>
          <w:trHeight w:val="81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79AE" w:rsidRPr="001D5444" w:rsidRDefault="005579AE" w:rsidP="005579AE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Lage</w:t>
            </w:r>
          </w:p>
          <w:p w:rsidR="005579AE" w:rsidRPr="001D5444" w:rsidRDefault="005579AE" w:rsidP="005579AE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[politischer</w:t>
            </w:r>
          </w:p>
          <w:p w:rsidR="00D16FA8" w:rsidRPr="001D5444" w:rsidRDefault="005579AE" w:rsidP="005579AE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16FA8" w:rsidRPr="001D5444" w:rsidRDefault="005579AE" w:rsidP="005579AE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579AE" w:rsidRPr="001D5444" w:rsidRDefault="005579AE" w:rsidP="005579AE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5579AE" w:rsidRPr="001D5444" w:rsidRDefault="005579AE" w:rsidP="005579AE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Bearbeiteten</w:t>
            </w:r>
          </w:p>
          <w:p w:rsidR="00D16FA8" w:rsidRPr="001D5444" w:rsidRDefault="005579AE" w:rsidP="005579AE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579AE" w:rsidRPr="006F4013" w:rsidRDefault="005579AE" w:rsidP="006F4013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5444">
              <w:rPr>
                <w:rFonts w:cs="Arial"/>
                <w:b/>
                <w:sz w:val="20"/>
                <w:szCs w:val="20"/>
              </w:rPr>
              <w:t>Anteil der bearbeiteten Waldflä</w:t>
            </w:r>
            <w:r w:rsidR="0002719D" w:rsidRPr="001D5444">
              <w:rPr>
                <w:rFonts w:cs="Arial"/>
                <w:b/>
                <w:sz w:val="20"/>
                <w:szCs w:val="20"/>
              </w:rPr>
              <w:t xml:space="preserve">che </w:t>
            </w:r>
            <w:r w:rsidRPr="001D5444">
              <w:rPr>
                <w:rFonts w:cs="Arial"/>
                <w:b/>
                <w:sz w:val="20"/>
                <w:szCs w:val="20"/>
              </w:rPr>
              <w:t>mit Objektschutzwirksamkeit</w:t>
            </w:r>
            <w:r w:rsidR="006F401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(ge</w:t>
            </w:r>
            <w:r w:rsidR="0002719D" w:rsidRPr="001D5444">
              <w:rPr>
                <w:rFonts w:cs="Arial"/>
                <w:b/>
                <w:sz w:val="20"/>
                <w:szCs w:val="20"/>
              </w:rPr>
              <w:t xml:space="preserve">schützte </w:t>
            </w:r>
            <w:r w:rsidRPr="001D5444">
              <w:rPr>
                <w:rFonts w:cs="Arial"/>
                <w:b/>
                <w:sz w:val="20"/>
                <w:szCs w:val="20"/>
              </w:rPr>
              <w:t>Objekte der Klasse III)</w:t>
            </w:r>
            <w:r w:rsidR="006F401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D5444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7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94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18388E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18388E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18388E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18388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CA4" w:rsidRPr="00463F3B" w:rsidRDefault="00A27CA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7CA4" w:rsidRPr="00463F3B" w:rsidRDefault="00A27CA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AB4" w:rsidRPr="00463F3B" w:rsidRDefault="00AE2AB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AB4" w:rsidRPr="00463F3B" w:rsidRDefault="00AE2AB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AB4" w:rsidRPr="00463F3B" w:rsidRDefault="00AE2AB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AB4" w:rsidRPr="00463F3B" w:rsidRDefault="00AE2AB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AB4" w:rsidRPr="00463F3B" w:rsidRDefault="00AE2AB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AB4" w:rsidRPr="00463F3B" w:rsidRDefault="00AE2AB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AB4" w:rsidRPr="00463F3B" w:rsidRDefault="00AE2AB4" w:rsidP="00A27CA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974666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AB4" w:rsidRPr="00463F3B" w:rsidRDefault="00AE2AB4" w:rsidP="00C00EF1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1E82" w:rsidRPr="00463F3B" w:rsidRDefault="00B11E82" w:rsidP="00B11E8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B3597" w:rsidRPr="00C058D4" w:rsidTr="00397D67">
        <w:trPr>
          <w:trHeight w:val="312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3B3597" w:rsidRPr="00243AB1" w:rsidRDefault="003B3597" w:rsidP="00F55CBF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Rüsselkäfer und andere</w:t>
            </w:r>
          </w:p>
        </w:tc>
      </w:tr>
      <w:tr w:rsidR="00397D67" w:rsidRPr="00C058D4" w:rsidTr="00CD060D">
        <w:trPr>
          <w:trHeight w:val="338"/>
        </w:trPr>
        <w:tc>
          <w:tcPr>
            <w:tcW w:w="426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97D67" w:rsidRPr="00463F3B" w:rsidRDefault="00397D6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463F3B">
              <w:rPr>
                <w:rFonts w:cs="Arial"/>
                <w:sz w:val="20"/>
                <w:szCs w:val="20"/>
              </w:rPr>
              <w:t>Art der Maßnahme: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67" w:rsidRPr="00463F3B" w:rsidRDefault="00397D6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8574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A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63F3B">
              <w:rPr>
                <w:rFonts w:cs="Arial"/>
                <w:sz w:val="20"/>
                <w:szCs w:val="20"/>
              </w:rPr>
              <w:t xml:space="preserve"> vorbeugend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D67" w:rsidRPr="00463F3B" w:rsidRDefault="009D19D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4014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D67" w:rsidRPr="00463F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7D67" w:rsidRPr="00463F3B">
              <w:rPr>
                <w:rFonts w:cs="Arial"/>
                <w:sz w:val="20"/>
                <w:szCs w:val="20"/>
              </w:rPr>
              <w:t xml:space="preserve"> bekämpfend </w:t>
            </w:r>
          </w:p>
        </w:tc>
      </w:tr>
      <w:tr w:rsidR="00397D67" w:rsidRPr="00C058D4" w:rsidTr="00B24DB8">
        <w:trPr>
          <w:trHeight w:val="239"/>
        </w:trPr>
        <w:tc>
          <w:tcPr>
            <w:tcW w:w="426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97D67" w:rsidRPr="00463F3B" w:rsidRDefault="00397D67" w:rsidP="00F55CBF">
            <w:pPr>
              <w:spacing w:line="264" w:lineRule="auto"/>
              <w:rPr>
                <w:sz w:val="20"/>
                <w:szCs w:val="20"/>
              </w:rPr>
            </w:pPr>
            <w:r w:rsidRPr="00463F3B">
              <w:rPr>
                <w:sz w:val="20"/>
                <w:szCs w:val="20"/>
              </w:rPr>
              <w:t xml:space="preserve">Schadorganismus: 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D67" w:rsidRPr="00463F3B" w:rsidRDefault="00397D6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463F3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215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63F3B">
              <w:rPr>
                <w:sz w:val="20"/>
                <w:szCs w:val="20"/>
              </w:rPr>
              <w:t xml:space="preserve"> Rüsselkäfer 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D67" w:rsidRPr="00463F3B" w:rsidRDefault="009D19D7" w:rsidP="00397D67">
            <w:pPr>
              <w:spacing w:line="264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43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D67" w:rsidRPr="00463F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97D67" w:rsidRPr="00463F3B">
              <w:rPr>
                <w:sz w:val="20"/>
                <w:szCs w:val="20"/>
              </w:rPr>
              <w:t xml:space="preserve">andere, nämlich    </w:t>
            </w:r>
          </w:p>
        </w:tc>
      </w:tr>
      <w:tr w:rsidR="00397D67" w:rsidRPr="00C058D4" w:rsidTr="005B3D0D">
        <w:trPr>
          <w:trHeight w:hRule="exact" w:val="617"/>
        </w:trPr>
        <w:tc>
          <w:tcPr>
            <w:tcW w:w="8222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97D67" w:rsidRPr="00463F3B" w:rsidRDefault="00397D67" w:rsidP="00F55CBF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463F3B">
              <w:rPr>
                <w:rFonts w:cs="Arial"/>
                <w:sz w:val="20"/>
                <w:szCs w:val="20"/>
              </w:rPr>
              <w:t>Größe der Waldfläche, auf der vorbeugende und bekämpfende Maßnahmen gegen Rüsselkäfer oder andere Schadorganismen durchgeführt werden [ha]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397D67" w:rsidRPr="00463F3B" w:rsidRDefault="00397D67" w:rsidP="00397D67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463F3B">
              <w:rPr>
                <w:rFonts w:cs="Arial"/>
                <w:sz w:val="20"/>
                <w:szCs w:val="20"/>
              </w:rPr>
              <w:t xml:space="preserve">    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7D67" w:rsidRPr="00463F3B" w:rsidRDefault="00397D67" w:rsidP="00397D67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 w:rsidR="00397D67" w:rsidRPr="00C058D4" w:rsidTr="005B3D0D">
        <w:trPr>
          <w:trHeight w:hRule="exact" w:val="656"/>
        </w:trPr>
        <w:tc>
          <w:tcPr>
            <w:tcW w:w="8222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97D67" w:rsidRPr="00463F3B" w:rsidRDefault="00397D67" w:rsidP="00F55CBF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sz w:val="20"/>
                <w:szCs w:val="20"/>
              </w:rPr>
              <w:t>Holzmenge, die im Zuge der Vorbeugungs-/ Bekämpfungsmaßnahmen gegen Borkenkäfer aufgearbeitet und der stofflichen und energetischen Verwertung zugeführt wurden [Efm]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397D67" w:rsidRPr="00463F3B" w:rsidRDefault="00397D67" w:rsidP="00397D67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7D67" w:rsidRPr="00463F3B" w:rsidRDefault="00397D67" w:rsidP="00397D67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Efm</w:t>
            </w:r>
          </w:p>
        </w:tc>
      </w:tr>
      <w:tr w:rsidR="003B3597" w:rsidRPr="00C058D4" w:rsidTr="00397D67">
        <w:trPr>
          <w:trHeight w:hRule="exact" w:val="552"/>
        </w:trPr>
        <w:tc>
          <w:tcPr>
            <w:tcW w:w="9781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F4013" w:rsidRDefault="003B3597" w:rsidP="00F55CBF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1E7354">
              <w:rPr>
                <w:rFonts w:cs="Arial"/>
                <w:b/>
              </w:rPr>
              <w:t xml:space="preserve">Lage, WEP- Kennzahl und Objektschutzwirksamkeit der im Rahmen des Projekts </w:t>
            </w:r>
          </w:p>
          <w:p w:rsidR="003B3597" w:rsidRPr="001E7354" w:rsidRDefault="003B3597" w:rsidP="00F55CBF">
            <w:pPr>
              <w:tabs>
                <w:tab w:val="left" w:pos="284"/>
              </w:tabs>
              <w:rPr>
                <w:rFonts w:cs="Arial"/>
                <w:b/>
                <w:highlight w:val="yellow"/>
              </w:rPr>
            </w:pPr>
            <w:r w:rsidRPr="001E7354">
              <w:rPr>
                <w:rFonts w:cs="Arial"/>
                <w:b/>
              </w:rPr>
              <w:t>bearbeiteten Waldfläche</w:t>
            </w:r>
          </w:p>
        </w:tc>
      </w:tr>
      <w:tr w:rsidR="00F55CBF" w:rsidRPr="001D5444" w:rsidTr="005B3D0D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3597" w:rsidRPr="00463F3B" w:rsidRDefault="003B3597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Lage</w:t>
            </w:r>
          </w:p>
          <w:p w:rsidR="003B3597" w:rsidRPr="00463F3B" w:rsidRDefault="003B3597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[politischer</w:t>
            </w:r>
          </w:p>
          <w:p w:rsidR="003B3597" w:rsidRPr="00463F3B" w:rsidRDefault="003B3597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B3D0D" w:rsidRDefault="003B3597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 xml:space="preserve">WEP- </w:t>
            </w:r>
          </w:p>
          <w:p w:rsidR="003B3597" w:rsidRPr="00463F3B" w:rsidRDefault="003B3597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Kennzahl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B3597" w:rsidRPr="00463F3B" w:rsidRDefault="003B3597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3B3597" w:rsidRPr="00463F3B" w:rsidRDefault="003B3597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Bearbeiteten</w:t>
            </w:r>
          </w:p>
          <w:p w:rsidR="003B3597" w:rsidRPr="00463F3B" w:rsidRDefault="003B3597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B3597" w:rsidRPr="00463F3B" w:rsidRDefault="003B3597" w:rsidP="006F4013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Anteil der bearbeiteten Waldfläche mit Objektschutzwirksam</w:t>
            </w:r>
            <w:r w:rsidR="006F4013">
              <w:rPr>
                <w:rFonts w:cs="Arial"/>
                <w:b/>
                <w:sz w:val="20"/>
                <w:szCs w:val="20"/>
              </w:rPr>
              <w:t xml:space="preserve">keit </w:t>
            </w:r>
            <w:r w:rsidRPr="00463F3B">
              <w:rPr>
                <w:rFonts w:cs="Arial"/>
                <w:b/>
                <w:sz w:val="20"/>
                <w:szCs w:val="20"/>
              </w:rPr>
              <w:t>(ges</w:t>
            </w:r>
            <w:r w:rsidR="00463F3B">
              <w:rPr>
                <w:rFonts w:cs="Arial"/>
                <w:b/>
                <w:sz w:val="20"/>
                <w:szCs w:val="20"/>
              </w:rPr>
              <w:t>chützte Objekte der Klasse III)</w:t>
            </w:r>
            <w:r w:rsidR="005B3D0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63F3B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397D67" w:rsidRDefault="00397D67">
      <w:r>
        <w:br w:type="page"/>
      </w:r>
    </w:p>
    <w:tbl>
      <w:tblPr>
        <w:tblStyle w:val="Tabellenraster"/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1843"/>
        <w:gridCol w:w="1985"/>
        <w:gridCol w:w="850"/>
        <w:gridCol w:w="567"/>
      </w:tblGrid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94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3597" w:rsidRPr="001D5444" w:rsidRDefault="003B3597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255D" w:rsidTr="005B3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/>
        </w:trPr>
        <w:tc>
          <w:tcPr>
            <w:tcW w:w="9781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E255D" w:rsidRDefault="001E255D" w:rsidP="00F55CBF">
            <w:pPr>
              <w:rPr>
                <w:b/>
              </w:rPr>
            </w:pPr>
          </w:p>
          <w:p w:rsidR="001E255D" w:rsidRPr="00C64F95" w:rsidRDefault="001E255D" w:rsidP="00F55CBF">
            <w:pPr>
              <w:rPr>
                <w:b/>
              </w:rPr>
            </w:pPr>
          </w:p>
        </w:tc>
      </w:tr>
      <w:tr w:rsidR="00E03F42" w:rsidTr="0039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/>
        </w:trPr>
        <w:tc>
          <w:tcPr>
            <w:tcW w:w="9781" w:type="dxa"/>
            <w:gridSpan w:val="6"/>
            <w:shd w:val="clear" w:color="auto" w:fill="BFBFBF" w:themeFill="background1" w:themeFillShade="BF"/>
            <w:vAlign w:val="center"/>
          </w:tcPr>
          <w:p w:rsidR="00E03F42" w:rsidRPr="00C64F95" w:rsidRDefault="00986573" w:rsidP="00F55CBF">
            <w:pPr>
              <w:rPr>
                <w:b/>
              </w:rPr>
            </w:pPr>
            <w:r>
              <w:rPr>
                <w:b/>
              </w:rPr>
              <w:t>25.2.1(5)</w:t>
            </w:r>
            <w:r w:rsidR="00E03F42" w:rsidRPr="00C64F95">
              <w:rPr>
                <w:b/>
              </w:rPr>
              <w:t xml:space="preserve"> Schaffung von Schutzinfrastrukturen für Waldgebiete </w:t>
            </w:r>
          </w:p>
        </w:tc>
      </w:tr>
      <w:tr w:rsidR="00397D67" w:rsidTr="0039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/>
        </w:trPr>
        <w:tc>
          <w:tcPr>
            <w:tcW w:w="8364" w:type="dxa"/>
            <w:gridSpan w:val="4"/>
            <w:shd w:val="clear" w:color="auto" w:fill="F2F2F2" w:themeFill="background1" w:themeFillShade="F2"/>
            <w:vAlign w:val="center"/>
          </w:tcPr>
          <w:p w:rsidR="00397D67" w:rsidRDefault="00397D67" w:rsidP="00F55CBF">
            <w:pPr>
              <w:rPr>
                <w:sz w:val="20"/>
                <w:szCs w:val="20"/>
              </w:rPr>
            </w:pPr>
            <w:r w:rsidRPr="00B11E82">
              <w:rPr>
                <w:sz w:val="20"/>
                <w:szCs w:val="20"/>
              </w:rPr>
              <w:t xml:space="preserve">Größe der Waldfläche, auf der Infrastruktur zur Unterstützung der flächenhaften </w:t>
            </w:r>
          </w:p>
          <w:p w:rsidR="00397D67" w:rsidRPr="00B11E82" w:rsidRDefault="00397D67" w:rsidP="00F55CBF">
            <w:pPr>
              <w:rPr>
                <w:sz w:val="20"/>
                <w:szCs w:val="20"/>
              </w:rPr>
            </w:pPr>
            <w:r w:rsidRPr="00B11E82">
              <w:rPr>
                <w:sz w:val="20"/>
                <w:szCs w:val="20"/>
              </w:rPr>
              <w:t xml:space="preserve">Schutzwirkung geplant und errichtet werden [ha] 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397D67" w:rsidRPr="00B11E82" w:rsidRDefault="00397D67" w:rsidP="00F55C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97D67" w:rsidRPr="00B11E82" w:rsidRDefault="00397D67" w:rsidP="00F55CBF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 w:rsidR="00E03F42" w:rsidTr="00397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/>
        </w:trPr>
        <w:tc>
          <w:tcPr>
            <w:tcW w:w="9781" w:type="dxa"/>
            <w:gridSpan w:val="6"/>
            <w:shd w:val="clear" w:color="auto" w:fill="BFBFBF" w:themeFill="background1" w:themeFillShade="BF"/>
            <w:vAlign w:val="center"/>
          </w:tcPr>
          <w:p w:rsidR="00E03F42" w:rsidRDefault="00E03F42" w:rsidP="00F55CBF">
            <w:pPr>
              <w:rPr>
                <w:highlight w:val="yellow"/>
              </w:rPr>
            </w:pPr>
            <w:r w:rsidRPr="00C64F95">
              <w:rPr>
                <w:b/>
              </w:rPr>
              <w:t>Lage, WEP- Kennzahl und Objektschutzwirksamkeit der im Rahmen des Projekts bearbeiteten Waldfläche</w:t>
            </w:r>
            <w:r>
              <w:rPr>
                <w:highlight w:val="yellow"/>
              </w:rPr>
              <w:t xml:space="preserve"> </w:t>
            </w:r>
          </w:p>
        </w:tc>
      </w:tr>
      <w:tr w:rsidR="00F55CBF" w:rsidRPr="00F23C3F" w:rsidTr="005B3D0D">
        <w:trPr>
          <w:trHeight w:val="84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03F42" w:rsidRPr="00463F3B" w:rsidRDefault="00E03F42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Lage</w:t>
            </w:r>
          </w:p>
          <w:p w:rsidR="00E03F42" w:rsidRPr="00463F3B" w:rsidRDefault="00E03F42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[politischer</w:t>
            </w:r>
          </w:p>
          <w:p w:rsidR="00E03F42" w:rsidRPr="00463F3B" w:rsidRDefault="00E03F42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03F42" w:rsidRPr="00463F3B" w:rsidRDefault="00E03F42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03F42" w:rsidRPr="00463F3B" w:rsidRDefault="00E03F42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E03F42" w:rsidRPr="00463F3B" w:rsidRDefault="00E03F42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Bearbeiteten</w:t>
            </w:r>
          </w:p>
          <w:p w:rsidR="00E03F42" w:rsidRPr="00463F3B" w:rsidRDefault="00E03F42" w:rsidP="00F55CBF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03F42" w:rsidRPr="00463F3B" w:rsidRDefault="00E03F42" w:rsidP="006F4013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63F3B">
              <w:rPr>
                <w:rFonts w:cs="Arial"/>
                <w:b/>
                <w:sz w:val="20"/>
                <w:szCs w:val="20"/>
              </w:rPr>
              <w:t>Anteil der bearbeiteten Waldfläche mit Objektschutzwirksam</w:t>
            </w:r>
            <w:r w:rsidR="006F4013">
              <w:rPr>
                <w:rFonts w:cs="Arial"/>
                <w:b/>
                <w:sz w:val="20"/>
                <w:szCs w:val="20"/>
              </w:rPr>
              <w:t xml:space="preserve">keit </w:t>
            </w:r>
            <w:r w:rsidRPr="00463F3B">
              <w:rPr>
                <w:rFonts w:cs="Arial"/>
                <w:b/>
                <w:sz w:val="20"/>
                <w:szCs w:val="20"/>
              </w:rPr>
              <w:t>(geschützte Objekte der Kla</w:t>
            </w:r>
            <w:r>
              <w:rPr>
                <w:rFonts w:cs="Arial"/>
                <w:b/>
                <w:sz w:val="20"/>
                <w:szCs w:val="20"/>
              </w:rPr>
              <w:t>sse III)</w:t>
            </w:r>
            <w:r w:rsidRPr="00463F3B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94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B11E82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397D67" w:rsidRDefault="00397D67">
      <w:r>
        <w:br w:type="page"/>
      </w:r>
    </w:p>
    <w:tbl>
      <w:tblPr>
        <w:tblStyle w:val="Tabellenraster"/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1843"/>
        <w:gridCol w:w="3402"/>
      </w:tblGrid>
      <w:tr w:rsidR="00F55CBF" w:rsidRPr="0002719D" w:rsidTr="005B3D0D">
        <w:trPr>
          <w:trHeight w:val="169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55CBF" w:rsidRPr="0002719D" w:rsidTr="005B3D0D">
        <w:trPr>
          <w:trHeight w:val="16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F42" w:rsidRPr="001D5444" w:rsidRDefault="00E03F42" w:rsidP="00F55CB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01C64" w:rsidRDefault="00A01C64">
      <w:pPr>
        <w:rPr>
          <w:highlight w:val="yellow"/>
        </w:rPr>
      </w:pPr>
    </w:p>
    <w:tbl>
      <w:tblPr>
        <w:tblStyle w:val="Tabellenraster"/>
        <w:tblW w:w="998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2551"/>
        <w:gridCol w:w="1843"/>
        <w:gridCol w:w="3402"/>
      </w:tblGrid>
      <w:tr w:rsidR="0004099D" w:rsidRPr="00C058D4" w:rsidTr="00103BB3">
        <w:trPr>
          <w:trHeight w:val="312"/>
        </w:trPr>
        <w:tc>
          <w:tcPr>
            <w:tcW w:w="998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2AB28"/>
            <w:vAlign w:val="center"/>
          </w:tcPr>
          <w:p w:rsidR="0004099D" w:rsidRPr="00C058D4" w:rsidRDefault="0004099D" w:rsidP="0004099D">
            <w:pPr>
              <w:spacing w:line="264" w:lineRule="auto"/>
              <w:ind w:left="-319" w:firstLine="319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 </w:t>
            </w:r>
            <w:r w:rsidRPr="001B400F">
              <w:rPr>
                <w:rFonts w:cs="Arial"/>
                <w:b/>
                <w:sz w:val="24"/>
                <w:szCs w:val="24"/>
              </w:rPr>
              <w:t xml:space="preserve">Evaluierungsdaten speziell </w:t>
            </w:r>
            <w:r>
              <w:rPr>
                <w:rFonts w:cs="Arial"/>
                <w:b/>
                <w:sz w:val="24"/>
                <w:szCs w:val="24"/>
              </w:rPr>
              <w:t>–</w:t>
            </w:r>
            <w:r w:rsidRPr="001B400F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Wiederherstellung von Wäldern</w:t>
            </w:r>
            <w:r w:rsidRPr="001B400F">
              <w:rPr>
                <w:rFonts w:cs="Arial"/>
                <w:b/>
                <w:sz w:val="24"/>
                <w:szCs w:val="24"/>
              </w:rPr>
              <w:t xml:space="preserve"> (Pkt. 25.2.</w:t>
            </w:r>
            <w:r>
              <w:rPr>
                <w:rFonts w:cs="Arial"/>
                <w:b/>
                <w:sz w:val="24"/>
                <w:szCs w:val="24"/>
              </w:rPr>
              <w:t xml:space="preserve">2 </w:t>
            </w:r>
            <w:r w:rsidRPr="001B400F">
              <w:rPr>
                <w:rFonts w:cs="Arial"/>
                <w:b/>
                <w:sz w:val="24"/>
                <w:szCs w:val="24"/>
              </w:rPr>
              <w:t>der SRL)</w:t>
            </w:r>
          </w:p>
        </w:tc>
      </w:tr>
      <w:tr w:rsidR="0004099D" w:rsidRPr="00C058D4" w:rsidTr="0068793A">
        <w:trPr>
          <w:trHeight w:val="312"/>
        </w:trPr>
        <w:tc>
          <w:tcPr>
            <w:tcW w:w="998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4099D" w:rsidRPr="00C058D4" w:rsidRDefault="0004099D" w:rsidP="0004099D">
            <w:pPr>
              <w:spacing w:line="264" w:lineRule="auto"/>
              <w:ind w:left="426" w:hanging="426"/>
              <w:rPr>
                <w:rFonts w:cs="Arial"/>
                <w:highlight w:val="yellow"/>
              </w:rPr>
            </w:pPr>
            <w:r>
              <w:rPr>
                <w:rFonts w:cs="Arial"/>
                <w:b/>
              </w:rPr>
              <w:t>3</w:t>
            </w:r>
            <w:r w:rsidRPr="00F430B5">
              <w:rPr>
                <w:rFonts w:cs="Arial"/>
                <w:b/>
              </w:rPr>
              <w:t xml:space="preserve">.1 </w:t>
            </w:r>
            <w:r>
              <w:rPr>
                <w:rFonts w:cs="Arial"/>
                <w:b/>
              </w:rPr>
              <w:t>Aufräumarbeiten nach Naturkatastrophen oder Massenvermehrung von Forstschädlingen (</w:t>
            </w:r>
            <w:r w:rsidR="00FA22F5">
              <w:rPr>
                <w:rFonts w:cs="Arial"/>
                <w:b/>
              </w:rPr>
              <w:t>Pkt. 25.2.2(</w:t>
            </w:r>
            <w:r>
              <w:rPr>
                <w:rFonts w:cs="Arial"/>
                <w:b/>
              </w:rPr>
              <w:t>1)</w:t>
            </w:r>
            <w:r w:rsidR="00FA22F5">
              <w:rPr>
                <w:rFonts w:cs="Arial"/>
                <w:b/>
              </w:rPr>
              <w:t xml:space="preserve"> der SRL)</w:t>
            </w:r>
          </w:p>
        </w:tc>
      </w:tr>
      <w:tr w:rsidR="0004099D" w:rsidRPr="00F430B5" w:rsidTr="0068793A">
        <w:trPr>
          <w:trHeight w:val="170"/>
        </w:trPr>
        <w:tc>
          <w:tcPr>
            <w:tcW w:w="998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4099D" w:rsidRPr="00F430B5" w:rsidRDefault="0004099D" w:rsidP="00B67322">
            <w:pPr>
              <w:spacing w:line="264" w:lineRule="auto"/>
              <w:ind w:left="426" w:hanging="4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Charakterisierung des Katastrophenereignisses</w:t>
            </w:r>
          </w:p>
        </w:tc>
      </w:tr>
      <w:tr w:rsidR="00B94751" w:rsidRPr="00C058D4" w:rsidTr="00B27397">
        <w:trPr>
          <w:trHeight w:val="170"/>
        </w:trPr>
        <w:sdt>
          <w:sdtPr>
            <w:rPr>
              <w:sz w:val="20"/>
            </w:rPr>
            <w:id w:val="207192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B94751" w:rsidRPr="007B7AF5" w:rsidRDefault="00E17EB1" w:rsidP="00D26C65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751" w:rsidRPr="009A3FFD" w:rsidRDefault="00B94751" w:rsidP="00D26C65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9A3FFD">
              <w:rPr>
                <w:rFonts w:cs="Arial"/>
                <w:sz w:val="20"/>
                <w:szCs w:val="20"/>
              </w:rPr>
              <w:t>Windwurf</w:t>
            </w:r>
          </w:p>
        </w:tc>
      </w:tr>
      <w:tr w:rsidR="00B94751" w:rsidRPr="00C058D4" w:rsidTr="00B27397">
        <w:trPr>
          <w:trHeight w:val="170"/>
        </w:trPr>
        <w:sdt>
          <w:sdtPr>
            <w:rPr>
              <w:sz w:val="20"/>
            </w:rPr>
            <w:id w:val="-151260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B94751" w:rsidRPr="007B7AF5" w:rsidRDefault="00B94751" w:rsidP="00D26C65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751" w:rsidRPr="009A3FFD" w:rsidRDefault="00B94751" w:rsidP="00D26C65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9A3FFD">
              <w:rPr>
                <w:rFonts w:cs="Arial"/>
                <w:sz w:val="20"/>
                <w:szCs w:val="20"/>
              </w:rPr>
              <w:t>Schnee-/Eisbruch</w:t>
            </w:r>
          </w:p>
        </w:tc>
      </w:tr>
      <w:tr w:rsidR="00B94751" w:rsidRPr="000E3466" w:rsidTr="00B27397">
        <w:trPr>
          <w:trHeight w:val="170"/>
        </w:trPr>
        <w:sdt>
          <w:sdtPr>
            <w:rPr>
              <w:sz w:val="20"/>
            </w:rPr>
            <w:id w:val="33457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B94751" w:rsidRPr="007B7AF5" w:rsidRDefault="00B94751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751" w:rsidRPr="009A3FFD" w:rsidRDefault="00B94751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9A3FFD">
              <w:rPr>
                <w:rFonts w:cs="Arial"/>
                <w:sz w:val="20"/>
                <w:szCs w:val="20"/>
              </w:rPr>
              <w:t>Lawinenabgang</w:t>
            </w:r>
          </w:p>
        </w:tc>
      </w:tr>
      <w:tr w:rsidR="00B94751" w:rsidRPr="000E3466" w:rsidTr="00B27397">
        <w:trPr>
          <w:trHeight w:val="170"/>
        </w:trPr>
        <w:sdt>
          <w:sdtPr>
            <w:rPr>
              <w:sz w:val="20"/>
            </w:rPr>
            <w:id w:val="-193828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B94751" w:rsidRPr="007B7AF5" w:rsidRDefault="00B94751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751" w:rsidRPr="009A3FFD" w:rsidRDefault="00B94751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9A3FFD">
              <w:rPr>
                <w:rFonts w:cs="Arial"/>
                <w:sz w:val="20"/>
                <w:szCs w:val="20"/>
              </w:rPr>
              <w:t>Murenabgang</w:t>
            </w:r>
          </w:p>
        </w:tc>
      </w:tr>
      <w:tr w:rsidR="00B94751" w:rsidRPr="00C058D4" w:rsidTr="00B27397">
        <w:trPr>
          <w:trHeight w:val="170"/>
        </w:trPr>
        <w:sdt>
          <w:sdtPr>
            <w:rPr>
              <w:sz w:val="20"/>
            </w:rPr>
            <w:id w:val="202366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B94751" w:rsidRPr="007B7AF5" w:rsidRDefault="00B94751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751" w:rsidRPr="009A3FFD" w:rsidRDefault="00B94751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9A3FFD">
              <w:rPr>
                <w:rFonts w:cs="Arial"/>
                <w:sz w:val="20"/>
                <w:szCs w:val="20"/>
              </w:rPr>
              <w:t>Hochwasser</w:t>
            </w:r>
          </w:p>
        </w:tc>
      </w:tr>
      <w:tr w:rsidR="00B94751" w:rsidRPr="000E3466" w:rsidTr="00B27397">
        <w:trPr>
          <w:trHeight w:val="170"/>
        </w:trPr>
        <w:sdt>
          <w:sdtPr>
            <w:rPr>
              <w:sz w:val="20"/>
            </w:rPr>
            <w:id w:val="190656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B94751" w:rsidRPr="007B7AF5" w:rsidRDefault="00B94751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751" w:rsidRPr="009A3FFD" w:rsidRDefault="00B94751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9A3FFD">
              <w:rPr>
                <w:rFonts w:cs="Arial"/>
                <w:sz w:val="20"/>
                <w:szCs w:val="20"/>
              </w:rPr>
              <w:t>Trockenheit</w:t>
            </w:r>
          </w:p>
        </w:tc>
      </w:tr>
      <w:tr w:rsidR="00B94751" w:rsidRPr="00F430B5" w:rsidTr="00B27397">
        <w:trPr>
          <w:trHeight w:val="170"/>
        </w:trPr>
        <w:sdt>
          <w:sdtPr>
            <w:rPr>
              <w:sz w:val="20"/>
            </w:rPr>
            <w:id w:val="114493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shd w:val="clear" w:color="auto" w:fill="auto"/>
              </w:tcPr>
              <w:p w:rsidR="00B94751" w:rsidRPr="007B7AF5" w:rsidRDefault="00B94751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751" w:rsidRPr="009A3FFD" w:rsidRDefault="00B94751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9A3FFD">
              <w:rPr>
                <w:rFonts w:cs="Arial"/>
                <w:sz w:val="20"/>
                <w:szCs w:val="20"/>
              </w:rPr>
              <w:t>Massen</w:t>
            </w:r>
            <w:r w:rsidR="001A29BF">
              <w:rPr>
                <w:rFonts w:cs="Arial"/>
                <w:sz w:val="20"/>
                <w:szCs w:val="20"/>
              </w:rPr>
              <w:t>vermehrung von Forstschädlingen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94751" w:rsidRPr="009A3FFD" w:rsidRDefault="00B94751" w:rsidP="0004099D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9A3FFD">
              <w:rPr>
                <w:rFonts w:cs="Arial"/>
                <w:sz w:val="20"/>
                <w:szCs w:val="20"/>
              </w:rPr>
              <w:t>Schädlingsart: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751" w:rsidRPr="009A3FFD" w:rsidRDefault="00B94751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 w:rsidR="00B94751" w:rsidRPr="00C058D4" w:rsidTr="00B27397">
        <w:trPr>
          <w:trHeight w:val="170"/>
        </w:trPr>
        <w:sdt>
          <w:sdtPr>
            <w:rPr>
              <w:sz w:val="20"/>
            </w:rPr>
            <w:id w:val="-53349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shd w:val="clear" w:color="auto" w:fill="FFFFFF" w:themeFill="background1"/>
              </w:tcPr>
              <w:p w:rsidR="00B94751" w:rsidRPr="007B7AF5" w:rsidRDefault="00B94751" w:rsidP="00D26C65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751" w:rsidRPr="009A3FFD" w:rsidRDefault="008B00CD" w:rsidP="008B00CD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9A3FFD">
              <w:rPr>
                <w:rFonts w:cs="Arial"/>
                <w:sz w:val="20"/>
                <w:szCs w:val="20"/>
              </w:rPr>
              <w:t>Anderes, nämlich: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751" w:rsidRPr="009A3FFD" w:rsidRDefault="00B94751" w:rsidP="00D26C65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B3407A" w:rsidRPr="00200226" w:rsidRDefault="00B3407A">
      <w:pPr>
        <w:rPr>
          <w:sz w:val="18"/>
          <w:highlight w:val="yellow"/>
        </w:rPr>
      </w:pPr>
    </w:p>
    <w:tbl>
      <w:tblPr>
        <w:tblStyle w:val="Tabellenraster"/>
        <w:tblW w:w="998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1275"/>
        <w:gridCol w:w="1843"/>
        <w:gridCol w:w="1985"/>
        <w:gridCol w:w="708"/>
        <w:gridCol w:w="851"/>
      </w:tblGrid>
      <w:tr w:rsidR="00B94751" w:rsidRPr="00C058D4" w:rsidTr="00E03F42">
        <w:trPr>
          <w:trHeight w:hRule="exact" w:val="413"/>
        </w:trPr>
        <w:tc>
          <w:tcPr>
            <w:tcW w:w="9980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4751" w:rsidRPr="00C058D4" w:rsidRDefault="00AB0994" w:rsidP="00B67322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</w:rPr>
              <w:t>Koordination Aufräumarbeiten</w:t>
            </w:r>
          </w:p>
        </w:tc>
      </w:tr>
      <w:tr w:rsidR="00B27397" w:rsidRPr="00C058D4" w:rsidTr="00B27397">
        <w:trPr>
          <w:trHeight w:hRule="exact" w:val="425"/>
        </w:trPr>
        <w:tc>
          <w:tcPr>
            <w:tcW w:w="8421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7397" w:rsidRPr="00AB0994" w:rsidRDefault="00B27397" w:rsidP="00B67322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AB0994">
              <w:rPr>
                <w:rFonts w:cs="Arial"/>
                <w:sz w:val="20"/>
                <w:szCs w:val="20"/>
              </w:rPr>
              <w:t>Waldfläche, auf der Aufräumarbeiten durchgeführt werden [ha]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27397" w:rsidRPr="00E03F42" w:rsidRDefault="00B27397" w:rsidP="00B67322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7397" w:rsidRPr="00E03F42" w:rsidRDefault="00B27397" w:rsidP="00B27397">
            <w:pPr>
              <w:tabs>
                <w:tab w:val="left" w:pos="284"/>
              </w:tabs>
              <w:ind w:left="3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 w:rsidR="00B27397" w:rsidRPr="00C058D4" w:rsidTr="00B27397">
        <w:trPr>
          <w:trHeight w:hRule="exact" w:val="674"/>
        </w:trPr>
        <w:tc>
          <w:tcPr>
            <w:tcW w:w="8421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27397" w:rsidRDefault="00B27397" w:rsidP="00B27397">
            <w:pPr>
              <w:tabs>
                <w:tab w:val="left" w:pos="284"/>
              </w:tabs>
              <w:rPr>
                <w:rFonts w:cs="Arial"/>
                <w:sz w:val="20"/>
                <w:szCs w:val="20"/>
              </w:rPr>
            </w:pPr>
            <w:r w:rsidRPr="00AB0994">
              <w:rPr>
                <w:rFonts w:cs="Arial"/>
                <w:sz w:val="20"/>
                <w:szCs w:val="20"/>
              </w:rPr>
              <w:t>Holzmenge, die im Zuge der Aufräumarbeiten aufgearbeitet und der stofflichen und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B27397" w:rsidRPr="00AB0994" w:rsidRDefault="00B27397" w:rsidP="00B27397">
            <w:pPr>
              <w:tabs>
                <w:tab w:val="left" w:pos="284"/>
              </w:tabs>
              <w:rPr>
                <w:rFonts w:cs="Arial"/>
              </w:rPr>
            </w:pPr>
            <w:r w:rsidRPr="00AB0994">
              <w:rPr>
                <w:rFonts w:cs="Arial"/>
                <w:sz w:val="20"/>
                <w:szCs w:val="20"/>
              </w:rPr>
              <w:t>energeti</w:t>
            </w:r>
            <w:r>
              <w:rPr>
                <w:rFonts w:cs="Arial"/>
                <w:sz w:val="20"/>
                <w:szCs w:val="20"/>
              </w:rPr>
              <w:t>s</w:t>
            </w:r>
            <w:r w:rsidRPr="00AB0994">
              <w:rPr>
                <w:rFonts w:cs="Arial"/>
                <w:sz w:val="20"/>
                <w:szCs w:val="20"/>
              </w:rPr>
              <w:t>chen Verwertung zugeführt werden [Efm]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B27397" w:rsidRPr="00E03F42" w:rsidRDefault="00B27397" w:rsidP="00B27397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7397" w:rsidRPr="00E03F42" w:rsidRDefault="00B27397" w:rsidP="00B67322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Efm</w:t>
            </w:r>
          </w:p>
        </w:tc>
      </w:tr>
      <w:tr w:rsidR="004A34E0" w:rsidRPr="00C058D4" w:rsidTr="00E03F42">
        <w:trPr>
          <w:trHeight w:hRule="exact" w:val="552"/>
        </w:trPr>
        <w:tc>
          <w:tcPr>
            <w:tcW w:w="9980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4A34E0" w:rsidRPr="001D5444" w:rsidRDefault="004A34E0" w:rsidP="001E7354">
            <w:pPr>
              <w:tabs>
                <w:tab w:val="left" w:pos="284"/>
              </w:tabs>
              <w:rPr>
                <w:rFonts w:cs="Arial"/>
                <w:b/>
                <w:highlight w:val="yellow"/>
              </w:rPr>
            </w:pPr>
            <w:r w:rsidRPr="001D5444">
              <w:rPr>
                <w:rFonts w:cs="Arial"/>
                <w:b/>
              </w:rPr>
              <w:t>Lage, WEP- Kennzahl und Objektschutzwirksamkeit der im Rahmen des Projekts bearbeiteten Waldfläche</w:t>
            </w:r>
          </w:p>
        </w:tc>
      </w:tr>
      <w:tr w:rsidR="004A34E0" w:rsidRPr="001D5444" w:rsidTr="005B3D0D">
        <w:trPr>
          <w:trHeight w:val="1124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Lage</w:t>
            </w:r>
          </w:p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[politischer</w:t>
            </w:r>
          </w:p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Bearbeiteten</w:t>
            </w:r>
          </w:p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Anteil der bearbeiteten Waldfläche mit Objektschutzwirksamkeit</w:t>
            </w:r>
          </w:p>
          <w:p w:rsidR="006F4013" w:rsidRDefault="004A34E0" w:rsidP="006F4013">
            <w:pPr>
              <w:spacing w:line="264" w:lineRule="auto"/>
              <w:ind w:left="-113" w:firstLine="113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(ges</w:t>
            </w:r>
            <w:r w:rsidR="006F4013">
              <w:rPr>
                <w:rFonts w:cs="Arial"/>
                <w:b/>
                <w:sz w:val="20"/>
                <w:szCs w:val="20"/>
              </w:rPr>
              <w:t xml:space="preserve">chützte Objekte der </w:t>
            </w:r>
          </w:p>
          <w:p w:rsidR="004A34E0" w:rsidRPr="00E03F42" w:rsidRDefault="006F4013" w:rsidP="006F4013">
            <w:pPr>
              <w:spacing w:line="264" w:lineRule="auto"/>
              <w:ind w:left="-113" w:firstLine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Klasse III)</w:t>
            </w:r>
            <w:r w:rsidR="00E03F42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A34E0" w:rsidRPr="004A34E0">
              <w:rPr>
                <w:rFonts w:cs="Arial"/>
                <w:b/>
                <w:sz w:val="20"/>
                <w:szCs w:val="20"/>
              </w:rPr>
              <w:t>[%]</w:t>
            </w:r>
            <w:r w:rsidR="00E03F42">
              <w:rPr>
                <w:rFonts w:cs="Arial"/>
                <w:b/>
                <w:sz w:val="20"/>
                <w:szCs w:val="20"/>
              </w:rPr>
              <w:t xml:space="preserve">                          </w:t>
            </w: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94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B27397" w:rsidRDefault="00B27397">
      <w:r>
        <w:br w:type="page"/>
      </w:r>
    </w:p>
    <w:tbl>
      <w:tblPr>
        <w:tblStyle w:val="Tabellenraster"/>
        <w:tblW w:w="998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1275"/>
        <w:gridCol w:w="1843"/>
        <w:gridCol w:w="3544"/>
      </w:tblGrid>
      <w:tr w:rsidR="004A34E0" w:rsidRPr="0002719D" w:rsidTr="005B3D0D">
        <w:trPr>
          <w:trHeight w:val="169"/>
        </w:trPr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E03F42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  <w:p w:rsidR="004A34E0" w:rsidRPr="004A34E0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34E0" w:rsidRPr="0002719D" w:rsidTr="005B3D0D">
        <w:trPr>
          <w:trHeight w:val="169"/>
        </w:trPr>
        <w:tc>
          <w:tcPr>
            <w:tcW w:w="33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34E0" w:rsidRPr="004A34E0" w:rsidRDefault="004A34E0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B94751" w:rsidRDefault="00B94751">
      <w:pPr>
        <w:rPr>
          <w:highlight w:val="yellow"/>
        </w:rPr>
      </w:pPr>
    </w:p>
    <w:tbl>
      <w:tblPr>
        <w:tblStyle w:val="Tabellenraster"/>
        <w:tblW w:w="998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977"/>
        <w:gridCol w:w="1417"/>
        <w:gridCol w:w="1559"/>
        <w:gridCol w:w="3686"/>
      </w:tblGrid>
      <w:tr w:rsidR="00B669F0" w:rsidRPr="00C058D4" w:rsidTr="006F4013">
        <w:trPr>
          <w:trHeight w:val="312"/>
        </w:trPr>
        <w:tc>
          <w:tcPr>
            <w:tcW w:w="9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B669F0" w:rsidRPr="00C058D4" w:rsidRDefault="00B669F0" w:rsidP="00343904">
            <w:pPr>
              <w:spacing w:line="264" w:lineRule="auto"/>
              <w:ind w:left="426" w:hanging="426"/>
              <w:rPr>
                <w:rFonts w:cs="Arial"/>
                <w:highlight w:val="yellow"/>
              </w:rPr>
            </w:pPr>
            <w:r>
              <w:rPr>
                <w:rFonts w:cs="Arial"/>
                <w:b/>
              </w:rPr>
              <w:t>3.2</w:t>
            </w:r>
            <w:r>
              <w:t xml:space="preserve"> </w:t>
            </w:r>
            <w:r w:rsidR="00343904">
              <w:rPr>
                <w:rFonts w:cs="Arial"/>
                <w:b/>
              </w:rPr>
              <w:t>Wiederaufbau des forstwirtschaftlichen Potentials nach Schäden (</w:t>
            </w:r>
            <w:r w:rsidR="00B00D73">
              <w:rPr>
                <w:rFonts w:cs="Arial"/>
                <w:b/>
              </w:rPr>
              <w:t>Pkt. 25.2.2(</w:t>
            </w:r>
            <w:r w:rsidR="00343904">
              <w:rPr>
                <w:rFonts w:cs="Arial"/>
                <w:b/>
              </w:rPr>
              <w:t>2)</w:t>
            </w:r>
            <w:r w:rsidR="00B00D73">
              <w:rPr>
                <w:rFonts w:cs="Arial"/>
                <w:b/>
              </w:rPr>
              <w:t xml:space="preserve"> der SRL)</w:t>
            </w:r>
          </w:p>
        </w:tc>
      </w:tr>
      <w:tr w:rsidR="00B669F0" w:rsidRPr="00C058D4" w:rsidTr="006F4013">
        <w:trPr>
          <w:trHeight w:hRule="exact" w:val="413"/>
        </w:trPr>
        <w:tc>
          <w:tcPr>
            <w:tcW w:w="9980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669F0" w:rsidRPr="00C058D4" w:rsidRDefault="00343904" w:rsidP="00D26C65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</w:rPr>
              <w:t>Schadensursache</w:t>
            </w:r>
          </w:p>
        </w:tc>
      </w:tr>
      <w:tr w:rsidR="00343904" w:rsidRPr="000E3466" w:rsidTr="00B27397">
        <w:trPr>
          <w:trHeight w:val="170"/>
        </w:trPr>
        <w:sdt>
          <w:sdtPr>
            <w:rPr>
              <w:sz w:val="20"/>
            </w:rPr>
            <w:id w:val="-24749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343904" w:rsidRPr="007B7AF5" w:rsidRDefault="007E13AE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B335AC">
              <w:rPr>
                <w:rFonts w:cs="Arial"/>
                <w:sz w:val="20"/>
                <w:szCs w:val="20"/>
              </w:rPr>
              <w:t>Windwurf</w:t>
            </w:r>
          </w:p>
        </w:tc>
      </w:tr>
      <w:tr w:rsidR="00343904" w:rsidRPr="000E3466" w:rsidTr="00B27397">
        <w:trPr>
          <w:trHeight w:val="170"/>
        </w:trPr>
        <w:sdt>
          <w:sdtPr>
            <w:rPr>
              <w:sz w:val="20"/>
            </w:rPr>
            <w:id w:val="-25589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343904" w:rsidRPr="007B7AF5" w:rsidRDefault="00D82527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B335AC">
              <w:rPr>
                <w:rFonts w:cs="Arial"/>
                <w:sz w:val="20"/>
                <w:szCs w:val="20"/>
              </w:rPr>
              <w:t>Schnee-/Eisbruch</w:t>
            </w:r>
          </w:p>
        </w:tc>
      </w:tr>
      <w:tr w:rsidR="00343904" w:rsidRPr="000E3466" w:rsidTr="00B27397">
        <w:trPr>
          <w:trHeight w:val="170"/>
        </w:trPr>
        <w:sdt>
          <w:sdtPr>
            <w:rPr>
              <w:sz w:val="20"/>
            </w:rPr>
            <w:id w:val="507796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343904" w:rsidRPr="007B7AF5" w:rsidRDefault="00343904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B335AC">
              <w:rPr>
                <w:rFonts w:cs="Arial"/>
                <w:sz w:val="20"/>
                <w:szCs w:val="20"/>
              </w:rPr>
              <w:t>Lawinenabgang</w:t>
            </w:r>
          </w:p>
        </w:tc>
      </w:tr>
      <w:tr w:rsidR="00343904" w:rsidRPr="000E3466" w:rsidTr="00B27397">
        <w:trPr>
          <w:trHeight w:val="170"/>
        </w:trPr>
        <w:sdt>
          <w:sdtPr>
            <w:rPr>
              <w:sz w:val="20"/>
            </w:rPr>
            <w:id w:val="-12570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343904" w:rsidRPr="007B7AF5" w:rsidRDefault="00343904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B335AC">
              <w:rPr>
                <w:rFonts w:cs="Arial"/>
                <w:sz w:val="20"/>
                <w:szCs w:val="20"/>
              </w:rPr>
              <w:t>Murenabgang</w:t>
            </w:r>
          </w:p>
        </w:tc>
      </w:tr>
      <w:tr w:rsidR="00343904" w:rsidRPr="000E3466" w:rsidTr="00B27397">
        <w:trPr>
          <w:trHeight w:val="170"/>
        </w:trPr>
        <w:sdt>
          <w:sdtPr>
            <w:rPr>
              <w:sz w:val="20"/>
            </w:rPr>
            <w:id w:val="-173392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343904" w:rsidRPr="007B7AF5" w:rsidRDefault="00343904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B335AC">
              <w:rPr>
                <w:rFonts w:cs="Arial"/>
                <w:sz w:val="20"/>
                <w:szCs w:val="20"/>
              </w:rPr>
              <w:t>Hochwasser</w:t>
            </w:r>
          </w:p>
        </w:tc>
      </w:tr>
      <w:tr w:rsidR="00343904" w:rsidRPr="000E3466" w:rsidTr="00B27397">
        <w:trPr>
          <w:trHeight w:val="170"/>
        </w:trPr>
        <w:sdt>
          <w:sdtPr>
            <w:rPr>
              <w:sz w:val="20"/>
            </w:rPr>
            <w:id w:val="-66016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343904" w:rsidRPr="007B7AF5" w:rsidRDefault="004D24D0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B335AC">
              <w:rPr>
                <w:rFonts w:cs="Arial"/>
                <w:sz w:val="20"/>
                <w:szCs w:val="20"/>
              </w:rPr>
              <w:t>Trockenheit</w:t>
            </w:r>
          </w:p>
        </w:tc>
      </w:tr>
      <w:tr w:rsidR="00343904" w:rsidRPr="000E3466" w:rsidTr="00B27397">
        <w:trPr>
          <w:trHeight w:val="170"/>
        </w:trPr>
        <w:sdt>
          <w:sdtPr>
            <w:rPr>
              <w:sz w:val="20"/>
            </w:rPr>
            <w:id w:val="-103033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shd w:val="clear" w:color="auto" w:fill="FFFFFF" w:themeFill="background1"/>
              </w:tcPr>
              <w:p w:rsidR="00343904" w:rsidRPr="007B7AF5" w:rsidRDefault="00343904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B335AC">
              <w:rPr>
                <w:rFonts w:cs="Arial"/>
                <w:sz w:val="20"/>
                <w:szCs w:val="20"/>
              </w:rPr>
              <w:t>Massenvermehrung von Forstschädlingen: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B335AC">
              <w:rPr>
                <w:rFonts w:cs="Arial"/>
                <w:sz w:val="20"/>
                <w:szCs w:val="20"/>
              </w:rPr>
              <w:t>Schädlingsart: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904" w:rsidRPr="00B335AC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  <w:tr w:rsidR="00343904" w:rsidRPr="00F430B5" w:rsidTr="005B3D0D">
        <w:trPr>
          <w:trHeight w:val="170"/>
        </w:trPr>
        <w:sdt>
          <w:sdtPr>
            <w:rPr>
              <w:sz w:val="20"/>
            </w:rPr>
            <w:id w:val="-98193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left w:val="single" w:sz="6" w:space="0" w:color="auto"/>
                  <w:bottom w:val="single" w:sz="8" w:space="0" w:color="auto"/>
                  <w:right w:val="nil"/>
                </w:tcBorders>
                <w:shd w:val="clear" w:color="auto" w:fill="FFFFFF" w:themeFill="background1"/>
              </w:tcPr>
              <w:p w:rsidR="00343904" w:rsidRPr="007B7AF5" w:rsidRDefault="00343904" w:rsidP="00B67322">
                <w:pPr>
                  <w:spacing w:line="264" w:lineRule="auto"/>
                  <w:jc w:val="right"/>
                  <w:rPr>
                    <w:sz w:val="20"/>
                  </w:rPr>
                </w:pPr>
                <w:r w:rsidRPr="007B7A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97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43904" w:rsidRPr="00B335AC" w:rsidRDefault="00343904" w:rsidP="00224F4C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B335AC">
              <w:rPr>
                <w:rFonts w:cs="Arial"/>
                <w:sz w:val="20"/>
                <w:szCs w:val="20"/>
              </w:rPr>
              <w:t>andere (Beschreibung)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904" w:rsidRPr="00102CC1" w:rsidRDefault="00343904" w:rsidP="00B67322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B3407A" w:rsidRPr="00200226" w:rsidRDefault="00B3407A">
      <w:pPr>
        <w:rPr>
          <w:sz w:val="18"/>
          <w:highlight w:val="yellow"/>
        </w:rPr>
      </w:pPr>
    </w:p>
    <w:tbl>
      <w:tblPr>
        <w:tblStyle w:val="Tabellenraster"/>
        <w:tblW w:w="0" w:type="auto"/>
        <w:tblInd w:w="2" w:type="dxa"/>
        <w:tblLayout w:type="fixed"/>
        <w:tblLook w:val="04A0" w:firstRow="1" w:lastRow="0" w:firstColumn="1" w:lastColumn="0" w:noHBand="0" w:noVBand="1"/>
      </w:tblPr>
      <w:tblGrid>
        <w:gridCol w:w="3367"/>
        <w:gridCol w:w="1275"/>
        <w:gridCol w:w="1843"/>
        <w:gridCol w:w="1418"/>
        <w:gridCol w:w="879"/>
        <w:gridCol w:w="645"/>
        <w:gridCol w:w="15"/>
        <w:gridCol w:w="587"/>
      </w:tblGrid>
      <w:tr w:rsidR="004D24D0" w:rsidTr="00836C85">
        <w:trPr>
          <w:trHeight w:val="366"/>
        </w:trPr>
        <w:tc>
          <w:tcPr>
            <w:tcW w:w="10029" w:type="dxa"/>
            <w:gridSpan w:val="8"/>
            <w:shd w:val="clear" w:color="auto" w:fill="D9D9D9" w:themeFill="background1" w:themeFillShade="D9"/>
            <w:vAlign w:val="center"/>
          </w:tcPr>
          <w:p w:rsidR="004D24D0" w:rsidRDefault="004D24D0" w:rsidP="00836C85">
            <w:pPr>
              <w:rPr>
                <w:rFonts w:cs="Arial"/>
                <w:sz w:val="18"/>
                <w:szCs w:val="18"/>
                <w:highlight w:val="yellow"/>
              </w:rPr>
            </w:pPr>
            <w:r w:rsidRPr="004D24D0">
              <w:rPr>
                <w:rFonts w:cs="Arial"/>
                <w:b/>
              </w:rPr>
              <w:t>W</w:t>
            </w:r>
            <w:r>
              <w:rPr>
                <w:rFonts w:cs="Arial"/>
                <w:b/>
              </w:rPr>
              <w:t>a</w:t>
            </w:r>
            <w:r w:rsidRPr="004D24D0">
              <w:rPr>
                <w:rFonts w:cs="Arial"/>
                <w:b/>
              </w:rPr>
              <w:t>ldverjüngung</w:t>
            </w:r>
          </w:p>
        </w:tc>
      </w:tr>
      <w:tr w:rsidR="005B3D0D" w:rsidTr="005B3D0D">
        <w:trPr>
          <w:trHeight w:val="280"/>
        </w:trPr>
        <w:tc>
          <w:tcPr>
            <w:tcW w:w="8782" w:type="dxa"/>
            <w:gridSpan w:val="5"/>
            <w:vAlign w:val="center"/>
          </w:tcPr>
          <w:p w:rsidR="005B3D0D" w:rsidRPr="004D24D0" w:rsidRDefault="005B3D0D" w:rsidP="004D24D0">
            <w:pPr>
              <w:rPr>
                <w:rFonts w:cs="Arial"/>
                <w:sz w:val="20"/>
                <w:szCs w:val="20"/>
                <w:highlight w:val="yellow"/>
              </w:rPr>
            </w:pPr>
            <w:r w:rsidRPr="004D24D0">
              <w:rPr>
                <w:rFonts w:cs="Arial"/>
                <w:sz w:val="20"/>
                <w:szCs w:val="20"/>
              </w:rPr>
              <w:t>Waldfläche, auf der Aufforstung und Nachbesserung durchgeführt wurde [ha]</w:t>
            </w:r>
          </w:p>
        </w:tc>
        <w:tc>
          <w:tcPr>
            <w:tcW w:w="660" w:type="dxa"/>
            <w:gridSpan w:val="2"/>
            <w:tcBorders>
              <w:right w:val="nil"/>
            </w:tcBorders>
            <w:vAlign w:val="center"/>
          </w:tcPr>
          <w:p w:rsidR="005B3D0D" w:rsidRPr="004D24D0" w:rsidRDefault="005B3D0D" w:rsidP="005B3D0D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5B3D0D" w:rsidRPr="004D24D0" w:rsidRDefault="005B3D0D" w:rsidP="004D24D0">
            <w:pPr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ha</w:t>
            </w:r>
          </w:p>
        </w:tc>
      </w:tr>
      <w:tr w:rsidR="004D24D0" w:rsidTr="005B3D0D">
        <w:tc>
          <w:tcPr>
            <w:tcW w:w="7903" w:type="dxa"/>
            <w:gridSpan w:val="4"/>
            <w:vAlign w:val="center"/>
          </w:tcPr>
          <w:p w:rsidR="004D24D0" w:rsidRPr="004D24D0" w:rsidRDefault="004D24D0" w:rsidP="004D24D0">
            <w:pPr>
              <w:rPr>
                <w:rFonts w:cs="Arial"/>
                <w:sz w:val="20"/>
                <w:szCs w:val="20"/>
                <w:highlight w:val="yellow"/>
              </w:rPr>
            </w:pPr>
            <w:r w:rsidRPr="004D24D0">
              <w:rPr>
                <w:rFonts w:cs="Arial"/>
                <w:sz w:val="20"/>
                <w:szCs w:val="20"/>
              </w:rPr>
              <w:t>Vorbereitung ( Bodenbearbeitung, Mulchen, Düngung)</w:t>
            </w:r>
          </w:p>
        </w:tc>
        <w:tc>
          <w:tcPr>
            <w:tcW w:w="879" w:type="dxa"/>
            <w:vAlign w:val="center"/>
          </w:tcPr>
          <w:p w:rsidR="004D24D0" w:rsidRPr="004D24D0" w:rsidRDefault="009D19D7" w:rsidP="004D24D0">
            <w:pPr>
              <w:tabs>
                <w:tab w:val="left" w:pos="780"/>
              </w:tabs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210614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24D0" w:rsidRPr="004D24D0">
              <w:rPr>
                <w:sz w:val="20"/>
                <w:szCs w:val="20"/>
              </w:rPr>
              <w:t>ja</w:t>
            </w:r>
          </w:p>
        </w:tc>
        <w:tc>
          <w:tcPr>
            <w:tcW w:w="1247" w:type="dxa"/>
            <w:gridSpan w:val="3"/>
            <w:vAlign w:val="center"/>
          </w:tcPr>
          <w:p w:rsidR="004D24D0" w:rsidRPr="004D24D0" w:rsidRDefault="009D19D7" w:rsidP="004D24D0">
            <w:pPr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17404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9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24D0" w:rsidRPr="004D24D0">
              <w:rPr>
                <w:sz w:val="20"/>
                <w:szCs w:val="20"/>
              </w:rPr>
              <w:t xml:space="preserve"> nein </w:t>
            </w:r>
          </w:p>
        </w:tc>
      </w:tr>
      <w:tr w:rsidR="004D24D0" w:rsidTr="005B3D0D">
        <w:tc>
          <w:tcPr>
            <w:tcW w:w="7903" w:type="dxa"/>
            <w:gridSpan w:val="4"/>
          </w:tcPr>
          <w:p w:rsidR="004D24D0" w:rsidRDefault="004D24D0" w:rsidP="00343904"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Begleitmaßnahmen [Schutz der V</w:t>
            </w:r>
            <w:r w:rsidRPr="004D24D0">
              <w:rPr>
                <w:rFonts w:cs="Arial"/>
                <w:sz w:val="20"/>
                <w:szCs w:val="20"/>
              </w:rPr>
              <w:t>erjüngung geg. Schneeschub oder Steinschlag, Bermen, einfache technische Werke, Querfällung, Verankerung)</w:t>
            </w:r>
          </w:p>
        </w:tc>
        <w:tc>
          <w:tcPr>
            <w:tcW w:w="879" w:type="dxa"/>
          </w:tcPr>
          <w:p w:rsidR="004D24D0" w:rsidRDefault="009D19D7" w:rsidP="004D24D0">
            <w:pPr>
              <w:tabs>
                <w:tab w:val="left" w:pos="735"/>
              </w:tabs>
              <w:rPr>
                <w:rFonts w:cs="Arial"/>
                <w:sz w:val="18"/>
                <w:szCs w:val="18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-4473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24D0">
              <w:rPr>
                <w:sz w:val="20"/>
                <w:szCs w:val="20"/>
              </w:rPr>
              <w:t>ja</w:t>
            </w:r>
          </w:p>
        </w:tc>
        <w:tc>
          <w:tcPr>
            <w:tcW w:w="1247" w:type="dxa"/>
            <w:gridSpan w:val="3"/>
          </w:tcPr>
          <w:p w:rsidR="004D24D0" w:rsidRDefault="009D19D7" w:rsidP="0068793A">
            <w:pPr>
              <w:tabs>
                <w:tab w:val="left" w:pos="735"/>
              </w:tabs>
              <w:rPr>
                <w:rFonts w:cs="Arial"/>
                <w:sz w:val="18"/>
                <w:szCs w:val="18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-24549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9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27397">
              <w:rPr>
                <w:sz w:val="20"/>
                <w:szCs w:val="20"/>
              </w:rPr>
              <w:t xml:space="preserve"> </w:t>
            </w:r>
            <w:r w:rsidR="0068793A">
              <w:rPr>
                <w:sz w:val="20"/>
                <w:szCs w:val="20"/>
              </w:rPr>
              <w:t>nein</w:t>
            </w:r>
          </w:p>
        </w:tc>
      </w:tr>
      <w:tr w:rsidR="005B3D0D" w:rsidTr="005B3D0D">
        <w:trPr>
          <w:trHeight w:val="284"/>
        </w:trPr>
        <w:tc>
          <w:tcPr>
            <w:tcW w:w="3367" w:type="dxa"/>
            <w:vMerge w:val="restart"/>
            <w:shd w:val="clear" w:color="auto" w:fill="F2F2F2" w:themeFill="background1" w:themeFillShade="F2"/>
            <w:vAlign w:val="center"/>
          </w:tcPr>
          <w:p w:rsidR="005B3D0D" w:rsidRDefault="005B3D0D" w:rsidP="00E03F42">
            <w:pPr>
              <w:rPr>
                <w:rFonts w:cs="Arial"/>
                <w:sz w:val="18"/>
                <w:szCs w:val="18"/>
              </w:rPr>
            </w:pPr>
            <w:r w:rsidRPr="0068793A">
              <w:rPr>
                <w:rFonts w:cs="Arial"/>
                <w:sz w:val="18"/>
                <w:szCs w:val="18"/>
              </w:rPr>
              <w:t>Anzahl Pflanzen für Aufforstung</w:t>
            </w:r>
          </w:p>
          <w:p w:rsidR="005B3D0D" w:rsidRDefault="005B3D0D" w:rsidP="00E03F42">
            <w:pPr>
              <w:rPr>
                <w:rFonts w:cs="Arial"/>
                <w:sz w:val="18"/>
                <w:szCs w:val="18"/>
                <w:highlight w:val="yellow"/>
              </w:rPr>
            </w:pPr>
            <w:r w:rsidRPr="0068793A">
              <w:rPr>
                <w:rFonts w:cs="Arial"/>
                <w:sz w:val="18"/>
                <w:szCs w:val="18"/>
              </w:rPr>
              <w:t>und N</w:t>
            </w:r>
            <w:r>
              <w:rPr>
                <w:rFonts w:cs="Arial"/>
                <w:sz w:val="18"/>
                <w:szCs w:val="18"/>
              </w:rPr>
              <w:t>a</w:t>
            </w:r>
            <w:r w:rsidRPr="0068793A">
              <w:rPr>
                <w:rFonts w:cs="Arial"/>
                <w:sz w:val="18"/>
                <w:szCs w:val="18"/>
              </w:rPr>
              <w:t>chbesserung [Stück]</w:t>
            </w:r>
          </w:p>
        </w:tc>
        <w:tc>
          <w:tcPr>
            <w:tcW w:w="5415" w:type="dxa"/>
            <w:gridSpan w:val="4"/>
            <w:shd w:val="clear" w:color="auto" w:fill="F2F2F2" w:themeFill="background1" w:themeFillShade="F2"/>
            <w:vAlign w:val="center"/>
          </w:tcPr>
          <w:p w:rsidR="005B3D0D" w:rsidRPr="0068793A" w:rsidRDefault="005B3D0D" w:rsidP="00836C85">
            <w:pPr>
              <w:rPr>
                <w:rFonts w:cs="Arial"/>
                <w:sz w:val="20"/>
                <w:szCs w:val="20"/>
              </w:rPr>
            </w:pPr>
            <w:r w:rsidRPr="0068793A">
              <w:rPr>
                <w:rFonts w:cs="Arial"/>
                <w:sz w:val="20"/>
                <w:szCs w:val="20"/>
              </w:rPr>
              <w:t>Fichte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5B3D0D" w:rsidRDefault="005B3D0D" w:rsidP="005B3D0D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gridSpan w:val="2"/>
            <w:tcBorders>
              <w:lef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Stk</w:t>
            </w:r>
            <w:r w:rsidR="00584883">
              <w:rPr>
                <w:rFonts w:cs="Arial"/>
                <w:sz w:val="20"/>
                <w:szCs w:val="20"/>
              </w:rPr>
              <w:t>.</w:t>
            </w:r>
          </w:p>
        </w:tc>
      </w:tr>
      <w:tr w:rsidR="005B3D0D" w:rsidTr="005B3D0D">
        <w:trPr>
          <w:trHeight w:val="284"/>
        </w:trPr>
        <w:tc>
          <w:tcPr>
            <w:tcW w:w="3367" w:type="dxa"/>
            <w:vMerge/>
            <w:shd w:val="clear" w:color="auto" w:fill="F2F2F2" w:themeFill="background1" w:themeFillShade="F2"/>
          </w:tcPr>
          <w:p w:rsidR="005B3D0D" w:rsidRDefault="005B3D0D" w:rsidP="003439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415" w:type="dxa"/>
            <w:gridSpan w:val="4"/>
            <w:shd w:val="clear" w:color="auto" w:fill="F2F2F2" w:themeFill="background1" w:themeFillShade="F2"/>
            <w:vAlign w:val="center"/>
          </w:tcPr>
          <w:p w:rsidR="005B3D0D" w:rsidRPr="0068793A" w:rsidRDefault="005B3D0D" w:rsidP="00836C85">
            <w:pPr>
              <w:rPr>
                <w:rFonts w:cs="Arial"/>
                <w:sz w:val="20"/>
                <w:szCs w:val="20"/>
              </w:rPr>
            </w:pPr>
            <w:r w:rsidRPr="0068793A">
              <w:rPr>
                <w:rFonts w:cs="Arial"/>
                <w:sz w:val="20"/>
                <w:szCs w:val="20"/>
              </w:rPr>
              <w:t>Tanne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gridSpan w:val="2"/>
            <w:tcBorders>
              <w:lef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Stk</w:t>
            </w:r>
            <w:r w:rsidR="00584883">
              <w:rPr>
                <w:rFonts w:cs="Arial"/>
                <w:sz w:val="20"/>
                <w:szCs w:val="20"/>
              </w:rPr>
              <w:t>.</w:t>
            </w:r>
          </w:p>
        </w:tc>
      </w:tr>
      <w:tr w:rsidR="005B3D0D" w:rsidTr="005B3D0D">
        <w:trPr>
          <w:trHeight w:val="284"/>
        </w:trPr>
        <w:tc>
          <w:tcPr>
            <w:tcW w:w="3367" w:type="dxa"/>
            <w:vMerge/>
            <w:shd w:val="clear" w:color="auto" w:fill="F2F2F2" w:themeFill="background1" w:themeFillShade="F2"/>
          </w:tcPr>
          <w:p w:rsidR="005B3D0D" w:rsidRDefault="005B3D0D" w:rsidP="003439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415" w:type="dxa"/>
            <w:gridSpan w:val="4"/>
            <w:shd w:val="clear" w:color="auto" w:fill="F2F2F2" w:themeFill="background1" w:themeFillShade="F2"/>
            <w:vAlign w:val="center"/>
          </w:tcPr>
          <w:p w:rsidR="005B3D0D" w:rsidRPr="0068793A" w:rsidRDefault="005B3D0D" w:rsidP="00836C85">
            <w:pPr>
              <w:rPr>
                <w:rFonts w:cs="Arial"/>
                <w:sz w:val="20"/>
                <w:szCs w:val="20"/>
              </w:rPr>
            </w:pPr>
            <w:r w:rsidRPr="0068793A">
              <w:rPr>
                <w:rFonts w:cs="Arial"/>
                <w:sz w:val="20"/>
                <w:szCs w:val="20"/>
              </w:rPr>
              <w:t>Sonstiges Nadelholz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gridSpan w:val="2"/>
            <w:tcBorders>
              <w:lef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Stk</w:t>
            </w:r>
            <w:r w:rsidR="00584883">
              <w:rPr>
                <w:rFonts w:cs="Arial"/>
                <w:sz w:val="20"/>
                <w:szCs w:val="20"/>
              </w:rPr>
              <w:t>.</w:t>
            </w:r>
          </w:p>
        </w:tc>
      </w:tr>
      <w:tr w:rsidR="005B3D0D" w:rsidTr="005B3D0D">
        <w:trPr>
          <w:trHeight w:val="284"/>
        </w:trPr>
        <w:tc>
          <w:tcPr>
            <w:tcW w:w="3367" w:type="dxa"/>
            <w:vMerge/>
            <w:shd w:val="clear" w:color="auto" w:fill="F2F2F2" w:themeFill="background1" w:themeFillShade="F2"/>
          </w:tcPr>
          <w:p w:rsidR="005B3D0D" w:rsidRDefault="005B3D0D" w:rsidP="003439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415" w:type="dxa"/>
            <w:gridSpan w:val="4"/>
            <w:shd w:val="clear" w:color="auto" w:fill="F2F2F2" w:themeFill="background1" w:themeFillShade="F2"/>
            <w:vAlign w:val="center"/>
          </w:tcPr>
          <w:p w:rsidR="005B3D0D" w:rsidRPr="0068793A" w:rsidRDefault="005B3D0D" w:rsidP="00836C85">
            <w:pPr>
              <w:rPr>
                <w:rFonts w:cs="Arial"/>
                <w:sz w:val="20"/>
                <w:szCs w:val="20"/>
              </w:rPr>
            </w:pPr>
            <w:r w:rsidRPr="0068793A">
              <w:rPr>
                <w:rFonts w:cs="Arial"/>
                <w:sz w:val="20"/>
                <w:szCs w:val="20"/>
              </w:rPr>
              <w:t>Laubholz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gridSpan w:val="2"/>
            <w:tcBorders>
              <w:lef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Stk</w:t>
            </w:r>
            <w:r w:rsidR="00584883">
              <w:rPr>
                <w:rFonts w:cs="Arial"/>
                <w:sz w:val="20"/>
                <w:szCs w:val="20"/>
              </w:rPr>
              <w:t>.</w:t>
            </w:r>
          </w:p>
        </w:tc>
      </w:tr>
      <w:tr w:rsidR="005B3D0D" w:rsidTr="005B3D0D">
        <w:trPr>
          <w:trHeight w:val="284"/>
        </w:trPr>
        <w:tc>
          <w:tcPr>
            <w:tcW w:w="3367" w:type="dxa"/>
            <w:vMerge/>
            <w:shd w:val="clear" w:color="auto" w:fill="F2F2F2" w:themeFill="background1" w:themeFillShade="F2"/>
          </w:tcPr>
          <w:p w:rsidR="005B3D0D" w:rsidRDefault="005B3D0D" w:rsidP="003439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415" w:type="dxa"/>
            <w:gridSpan w:val="4"/>
            <w:shd w:val="clear" w:color="auto" w:fill="F2F2F2" w:themeFill="background1" w:themeFillShade="F2"/>
            <w:vAlign w:val="center"/>
          </w:tcPr>
          <w:p w:rsidR="005B3D0D" w:rsidRPr="0068793A" w:rsidRDefault="005B3D0D" w:rsidP="00836C85">
            <w:pPr>
              <w:rPr>
                <w:rFonts w:cs="Arial"/>
                <w:sz w:val="20"/>
                <w:szCs w:val="20"/>
              </w:rPr>
            </w:pPr>
            <w:r w:rsidRPr="0068793A">
              <w:rPr>
                <w:rFonts w:cs="Arial"/>
                <w:sz w:val="20"/>
                <w:szCs w:val="20"/>
              </w:rPr>
              <w:t xml:space="preserve">Seltene Baumarten 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602" w:type="dxa"/>
            <w:gridSpan w:val="2"/>
            <w:tcBorders>
              <w:left w:val="nil"/>
            </w:tcBorders>
            <w:vAlign w:val="center"/>
          </w:tcPr>
          <w:p w:rsidR="005B3D0D" w:rsidRDefault="005B3D0D" w:rsidP="00836C85"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Stk</w:t>
            </w:r>
            <w:r w:rsidR="00584883">
              <w:rPr>
                <w:rFonts w:cs="Arial"/>
                <w:sz w:val="20"/>
                <w:szCs w:val="20"/>
              </w:rPr>
              <w:t>.</w:t>
            </w:r>
          </w:p>
        </w:tc>
      </w:tr>
      <w:tr w:rsidR="0068793A" w:rsidRPr="001D5444" w:rsidTr="006F4013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hRule="exact" w:val="497"/>
        </w:trPr>
        <w:tc>
          <w:tcPr>
            <w:tcW w:w="10029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68793A" w:rsidRPr="001D5444" w:rsidRDefault="0068793A" w:rsidP="001E7354">
            <w:pPr>
              <w:tabs>
                <w:tab w:val="left" w:pos="284"/>
              </w:tabs>
              <w:rPr>
                <w:rFonts w:cs="Arial"/>
                <w:b/>
                <w:highlight w:val="yellow"/>
              </w:rPr>
            </w:pPr>
            <w:r w:rsidRPr="001D5444">
              <w:rPr>
                <w:rFonts w:cs="Arial"/>
                <w:b/>
              </w:rPr>
              <w:t>Lage, WEP- Kennzahl und Objektschutzwirksamkeit der im Rahmen des Projekts bearbeiteten Waldfläche</w:t>
            </w:r>
          </w:p>
        </w:tc>
      </w:tr>
      <w:tr w:rsidR="0068793A" w:rsidRPr="004A34E0" w:rsidTr="005B3D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67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Lage</w:t>
            </w:r>
          </w:p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[politischer</w:t>
            </w:r>
          </w:p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Bezirk]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WEP- Kennzahl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Anteil der</w:t>
            </w:r>
          </w:p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Bearbeiteten</w:t>
            </w:r>
          </w:p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Waldfläche [%]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Anteil der bearbeiteten Waldfläche mit Objektschutzwirksamkeit</w:t>
            </w:r>
          </w:p>
          <w:p w:rsidR="006F4013" w:rsidRDefault="0068793A" w:rsidP="006F4013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4A34E0">
              <w:rPr>
                <w:rFonts w:cs="Arial"/>
                <w:b/>
                <w:sz w:val="20"/>
                <w:szCs w:val="20"/>
              </w:rPr>
              <w:t>(ges</w:t>
            </w:r>
            <w:r w:rsidR="006F4013">
              <w:rPr>
                <w:rFonts w:cs="Arial"/>
                <w:b/>
                <w:sz w:val="20"/>
                <w:szCs w:val="20"/>
              </w:rPr>
              <w:t xml:space="preserve">chützte Objekte der  </w:t>
            </w:r>
          </w:p>
          <w:p w:rsidR="0068793A" w:rsidRPr="00E03F42" w:rsidRDefault="006F4013" w:rsidP="006F4013">
            <w:pPr>
              <w:spacing w:line="264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Klasse III) </w:t>
            </w:r>
            <w:r w:rsidR="0068793A" w:rsidRPr="004A34E0">
              <w:rPr>
                <w:rFonts w:cs="Arial"/>
                <w:b/>
                <w:sz w:val="20"/>
                <w:szCs w:val="20"/>
              </w:rPr>
              <w:t>[%]</w:t>
            </w:r>
          </w:p>
        </w:tc>
      </w:tr>
      <w:tr w:rsidR="0068793A" w:rsidRPr="004A34E0" w:rsidTr="005B3D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9"/>
        </w:trPr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B3D0D" w:rsidRDefault="005B3D0D">
      <w:r>
        <w:br w:type="page"/>
      </w:r>
    </w:p>
    <w:tbl>
      <w:tblPr>
        <w:tblStyle w:val="Tabellenraster"/>
        <w:tblW w:w="0" w:type="auto"/>
        <w:tblInd w:w="-4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67"/>
        <w:gridCol w:w="1275"/>
        <w:gridCol w:w="1843"/>
        <w:gridCol w:w="3544"/>
      </w:tblGrid>
      <w:tr w:rsidR="0068793A" w:rsidRPr="004A34E0" w:rsidTr="005B3D0D">
        <w:trPr>
          <w:trHeight w:val="169"/>
        </w:trPr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94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8793A" w:rsidRPr="004A34E0" w:rsidTr="005B3D0D">
        <w:trPr>
          <w:trHeight w:val="169"/>
        </w:trPr>
        <w:tc>
          <w:tcPr>
            <w:tcW w:w="33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spacing w:line="264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93A" w:rsidRPr="004A34E0" w:rsidRDefault="0068793A" w:rsidP="001E73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725F9" w:rsidRPr="002E1EFC" w:rsidRDefault="004725F9" w:rsidP="00343904">
      <w:pPr>
        <w:rPr>
          <w:rFonts w:cs="Arial"/>
          <w:sz w:val="18"/>
          <w:szCs w:val="18"/>
          <w:highlight w:val="yellow"/>
        </w:rPr>
      </w:pPr>
    </w:p>
    <w:p w:rsidR="00B43F05" w:rsidRDefault="00B43F05" w:rsidP="002E1EFC"/>
    <w:sectPr w:rsidR="00B43F05" w:rsidSect="00F139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18E" w:rsidRDefault="00B6218E" w:rsidP="00DA6BF5">
      <w:r>
        <w:separator/>
      </w:r>
    </w:p>
  </w:endnote>
  <w:endnote w:type="continuationSeparator" w:id="0">
    <w:p w:rsidR="00B6218E" w:rsidRDefault="00B6218E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8E" w:rsidRDefault="00B6218E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B6218E" w:rsidRPr="0069336D" w:rsidRDefault="00B6218E" w:rsidP="006F5775">
    <w:pPr>
      <w:pStyle w:val="Fuzeile"/>
      <w:tabs>
        <w:tab w:val="clear" w:pos="9072"/>
        <w:tab w:val="right" w:pos="9866"/>
      </w:tabs>
      <w:ind w:left="-56"/>
      <w:rPr>
        <w:sz w:val="16"/>
        <w:szCs w:val="16"/>
      </w:rPr>
    </w:pPr>
    <w:r>
      <w:rPr>
        <w:sz w:val="16"/>
        <w:szCs w:val="16"/>
      </w:rPr>
      <w:t>Evaluierungsdatenblatt VHA 841 V2</w:t>
    </w:r>
    <w:r w:rsidR="00F843E1">
      <w:rPr>
        <w:sz w:val="16"/>
        <w:szCs w:val="16"/>
      </w:rPr>
      <w:t xml:space="preserve">  </w:t>
    </w:r>
    <w:r w:rsidR="001B722D">
      <w:rPr>
        <w:sz w:val="16"/>
        <w:szCs w:val="16"/>
      </w:rPr>
      <w:t>03</w:t>
    </w:r>
    <w:r w:rsidR="00F843E1">
      <w:rPr>
        <w:sz w:val="16"/>
        <w:szCs w:val="16"/>
      </w:rPr>
      <w:t>.0</w:t>
    </w:r>
    <w:r w:rsidR="001B722D">
      <w:rPr>
        <w:sz w:val="16"/>
        <w:szCs w:val="16"/>
      </w:rPr>
      <w:t>4</w:t>
    </w:r>
    <w:r w:rsidR="00F843E1">
      <w:rPr>
        <w:sz w:val="16"/>
        <w:szCs w:val="16"/>
      </w:rPr>
      <w:t>.2017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9D19D7" w:rsidRPr="009D19D7">
      <w:rPr>
        <w:b/>
        <w:noProof/>
        <w:sz w:val="16"/>
        <w:szCs w:val="16"/>
        <w:lang w:val="de-DE"/>
      </w:rPr>
      <w:t>2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9D19D7" w:rsidRPr="009D19D7">
      <w:rPr>
        <w:b/>
        <w:noProof/>
        <w:sz w:val="16"/>
        <w:szCs w:val="16"/>
        <w:lang w:val="de-DE"/>
      </w:rPr>
      <w:t>6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8E" w:rsidRPr="00622093" w:rsidRDefault="00B6218E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18E" w:rsidRDefault="00B6218E" w:rsidP="00DA6BF5">
      <w:r>
        <w:separator/>
      </w:r>
    </w:p>
  </w:footnote>
  <w:footnote w:type="continuationSeparator" w:id="0">
    <w:p w:rsidR="00B6218E" w:rsidRDefault="00B6218E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7"/>
      <w:tblW w:w="9980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260"/>
    </w:tblGrid>
    <w:tr w:rsidR="00B6218E" w:rsidRPr="00770E31" w:rsidTr="005B3D0D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B6218E" w:rsidRPr="00770E31" w:rsidRDefault="00B6218E" w:rsidP="00C00EF1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260" w:type="dxa"/>
          <w:noWrap/>
          <w:vAlign w:val="center"/>
        </w:tcPr>
        <w:p w:rsidR="00B6218E" w:rsidRPr="00770E31" w:rsidRDefault="00B6218E" w:rsidP="00C00EF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B6218E" w:rsidRPr="00770E31" w:rsidTr="005B3D0D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B6218E" w:rsidRPr="00835CCB" w:rsidRDefault="00B6218E" w:rsidP="00C00EF1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260" w:type="dxa"/>
          <w:shd w:val="clear" w:color="auto" w:fill="F2F2F2" w:themeFill="background1" w:themeFillShade="F2"/>
          <w:noWrap/>
        </w:tcPr>
        <w:p w:rsidR="00B6218E" w:rsidRPr="00835CCB" w:rsidRDefault="00B6218E" w:rsidP="00C00EF1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 w:rsidR="00B6218E" w:rsidRDefault="00B6218E" w:rsidP="002E1EFC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B6218E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B6218E" w:rsidRPr="00854F6B" w:rsidRDefault="00B6218E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B6218E" w:rsidRPr="00854F6B" w:rsidRDefault="00B6218E" w:rsidP="00D602E8"/>
      </w:tc>
      <w:tc>
        <w:tcPr>
          <w:tcW w:w="2519" w:type="dxa"/>
          <w:noWrap/>
        </w:tcPr>
        <w:p w:rsidR="00B6218E" w:rsidRPr="00854F6B" w:rsidRDefault="00B6218E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B6218E" w:rsidRPr="00854F6B" w:rsidRDefault="00B6218E" w:rsidP="00D602E8"/>
      </w:tc>
    </w:tr>
  </w:tbl>
  <w:p w:rsidR="00B6218E" w:rsidRDefault="00B621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90966"/>
    <w:multiLevelType w:val="hybridMultilevel"/>
    <w:tmpl w:val="117E5B6E"/>
    <w:lvl w:ilvl="0" w:tplc="1266572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3"/>
  </w:num>
  <w:num w:numId="11">
    <w:abstractNumId w:val="1"/>
  </w:num>
  <w:num w:numId="12">
    <w:abstractNumId w:val="3"/>
  </w:num>
  <w:num w:numId="13">
    <w:abstractNumId w:val="1"/>
  </w:num>
  <w:num w:numId="14">
    <w:abstractNumId w:val="3"/>
  </w:num>
  <w:num w:numId="15">
    <w:abstractNumId w:val="3"/>
  </w:num>
  <w:num w:numId="16">
    <w:abstractNumId w:val="1"/>
  </w:num>
  <w:num w:numId="17">
    <w:abstractNumId w:val="1"/>
  </w:num>
  <w:num w:numId="18">
    <w:abstractNumId w:val="3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3"/>
    <w:rsid w:val="00004F6C"/>
    <w:rsid w:val="0000525A"/>
    <w:rsid w:val="000059C9"/>
    <w:rsid w:val="000149EA"/>
    <w:rsid w:val="00020C0E"/>
    <w:rsid w:val="0002280A"/>
    <w:rsid w:val="00022E38"/>
    <w:rsid w:val="00025121"/>
    <w:rsid w:val="0002719D"/>
    <w:rsid w:val="0003125B"/>
    <w:rsid w:val="00031412"/>
    <w:rsid w:val="0003223C"/>
    <w:rsid w:val="000366D9"/>
    <w:rsid w:val="00037A24"/>
    <w:rsid w:val="0004099D"/>
    <w:rsid w:val="00042B45"/>
    <w:rsid w:val="00043533"/>
    <w:rsid w:val="00045399"/>
    <w:rsid w:val="00054F14"/>
    <w:rsid w:val="00056D65"/>
    <w:rsid w:val="00064EF5"/>
    <w:rsid w:val="0007180D"/>
    <w:rsid w:val="00071B93"/>
    <w:rsid w:val="00072E9E"/>
    <w:rsid w:val="000743CD"/>
    <w:rsid w:val="00074C0D"/>
    <w:rsid w:val="00077710"/>
    <w:rsid w:val="00082D85"/>
    <w:rsid w:val="000832FC"/>
    <w:rsid w:val="00087E64"/>
    <w:rsid w:val="00091A8C"/>
    <w:rsid w:val="0009358F"/>
    <w:rsid w:val="00094284"/>
    <w:rsid w:val="000963CD"/>
    <w:rsid w:val="00096705"/>
    <w:rsid w:val="0009795F"/>
    <w:rsid w:val="000A6681"/>
    <w:rsid w:val="000B46BE"/>
    <w:rsid w:val="000B6C2E"/>
    <w:rsid w:val="000C5E28"/>
    <w:rsid w:val="000D005B"/>
    <w:rsid w:val="000D0711"/>
    <w:rsid w:val="000E11A5"/>
    <w:rsid w:val="000E3466"/>
    <w:rsid w:val="000E56E3"/>
    <w:rsid w:val="000F4B54"/>
    <w:rsid w:val="000F5C10"/>
    <w:rsid w:val="000F66F5"/>
    <w:rsid w:val="00102CC1"/>
    <w:rsid w:val="00103BB3"/>
    <w:rsid w:val="001063EF"/>
    <w:rsid w:val="001068DB"/>
    <w:rsid w:val="00107873"/>
    <w:rsid w:val="001121CE"/>
    <w:rsid w:val="0011297D"/>
    <w:rsid w:val="00116B5C"/>
    <w:rsid w:val="00120886"/>
    <w:rsid w:val="001234D8"/>
    <w:rsid w:val="0012746D"/>
    <w:rsid w:val="0012787E"/>
    <w:rsid w:val="001365D2"/>
    <w:rsid w:val="001523DE"/>
    <w:rsid w:val="0015366F"/>
    <w:rsid w:val="00153F14"/>
    <w:rsid w:val="00156120"/>
    <w:rsid w:val="00156FC4"/>
    <w:rsid w:val="00171B53"/>
    <w:rsid w:val="00172948"/>
    <w:rsid w:val="0017388D"/>
    <w:rsid w:val="00175BB6"/>
    <w:rsid w:val="00175FCF"/>
    <w:rsid w:val="0018388E"/>
    <w:rsid w:val="00191BAF"/>
    <w:rsid w:val="00193BAC"/>
    <w:rsid w:val="001A29BF"/>
    <w:rsid w:val="001A464D"/>
    <w:rsid w:val="001A7F7D"/>
    <w:rsid w:val="001B15E6"/>
    <w:rsid w:val="001B3CA6"/>
    <w:rsid w:val="001B400F"/>
    <w:rsid w:val="001B42A6"/>
    <w:rsid w:val="001B6176"/>
    <w:rsid w:val="001B6885"/>
    <w:rsid w:val="001B722D"/>
    <w:rsid w:val="001C2A8B"/>
    <w:rsid w:val="001C3E6C"/>
    <w:rsid w:val="001C4C40"/>
    <w:rsid w:val="001C676F"/>
    <w:rsid w:val="001C7A3A"/>
    <w:rsid w:val="001D18F4"/>
    <w:rsid w:val="001D5444"/>
    <w:rsid w:val="001D5C7D"/>
    <w:rsid w:val="001E13FA"/>
    <w:rsid w:val="001E255D"/>
    <w:rsid w:val="001E36F1"/>
    <w:rsid w:val="001E5397"/>
    <w:rsid w:val="001E6E09"/>
    <w:rsid w:val="001E7354"/>
    <w:rsid w:val="001F7EAC"/>
    <w:rsid w:val="00200226"/>
    <w:rsid w:val="002009E1"/>
    <w:rsid w:val="00203403"/>
    <w:rsid w:val="00206AF8"/>
    <w:rsid w:val="0021341A"/>
    <w:rsid w:val="00224F4C"/>
    <w:rsid w:val="00226E1F"/>
    <w:rsid w:val="00231AAC"/>
    <w:rsid w:val="0023673E"/>
    <w:rsid w:val="00242479"/>
    <w:rsid w:val="00242D82"/>
    <w:rsid w:val="00243AB1"/>
    <w:rsid w:val="0024637E"/>
    <w:rsid w:val="00251CD6"/>
    <w:rsid w:val="002523FC"/>
    <w:rsid w:val="0025248F"/>
    <w:rsid w:val="00253891"/>
    <w:rsid w:val="00255FB0"/>
    <w:rsid w:val="00267E43"/>
    <w:rsid w:val="0027101E"/>
    <w:rsid w:val="00275BB3"/>
    <w:rsid w:val="0027722F"/>
    <w:rsid w:val="00280398"/>
    <w:rsid w:val="00280CFA"/>
    <w:rsid w:val="00281170"/>
    <w:rsid w:val="002854B9"/>
    <w:rsid w:val="00285808"/>
    <w:rsid w:val="002879C8"/>
    <w:rsid w:val="00295107"/>
    <w:rsid w:val="002979FA"/>
    <w:rsid w:val="00297D05"/>
    <w:rsid w:val="002A2A02"/>
    <w:rsid w:val="002A41E0"/>
    <w:rsid w:val="002A4C7F"/>
    <w:rsid w:val="002A5F0B"/>
    <w:rsid w:val="002A7858"/>
    <w:rsid w:val="002B2B25"/>
    <w:rsid w:val="002B4654"/>
    <w:rsid w:val="002B5253"/>
    <w:rsid w:val="002B73D7"/>
    <w:rsid w:val="002C40E8"/>
    <w:rsid w:val="002D0D7D"/>
    <w:rsid w:val="002D29CC"/>
    <w:rsid w:val="002D7ED0"/>
    <w:rsid w:val="002D7FBC"/>
    <w:rsid w:val="002E19D8"/>
    <w:rsid w:val="002E1EFC"/>
    <w:rsid w:val="002E3759"/>
    <w:rsid w:val="002E40EC"/>
    <w:rsid w:val="002E5260"/>
    <w:rsid w:val="002F24A1"/>
    <w:rsid w:val="002F7362"/>
    <w:rsid w:val="00300011"/>
    <w:rsid w:val="00301491"/>
    <w:rsid w:val="00301789"/>
    <w:rsid w:val="00301895"/>
    <w:rsid w:val="00302D34"/>
    <w:rsid w:val="003034F7"/>
    <w:rsid w:val="00305282"/>
    <w:rsid w:val="0030550E"/>
    <w:rsid w:val="00305B1A"/>
    <w:rsid w:val="00307B4F"/>
    <w:rsid w:val="003108BB"/>
    <w:rsid w:val="00312549"/>
    <w:rsid w:val="00313166"/>
    <w:rsid w:val="003173CE"/>
    <w:rsid w:val="00320746"/>
    <w:rsid w:val="00321584"/>
    <w:rsid w:val="0032472E"/>
    <w:rsid w:val="003255BA"/>
    <w:rsid w:val="003256CC"/>
    <w:rsid w:val="00331BEB"/>
    <w:rsid w:val="00335587"/>
    <w:rsid w:val="0033798B"/>
    <w:rsid w:val="00343904"/>
    <w:rsid w:val="00344D34"/>
    <w:rsid w:val="003460B4"/>
    <w:rsid w:val="0035443A"/>
    <w:rsid w:val="00356B13"/>
    <w:rsid w:val="003606E8"/>
    <w:rsid w:val="00365B6B"/>
    <w:rsid w:val="00365D25"/>
    <w:rsid w:val="0036651D"/>
    <w:rsid w:val="0036671A"/>
    <w:rsid w:val="00370240"/>
    <w:rsid w:val="00371F6A"/>
    <w:rsid w:val="00373F0D"/>
    <w:rsid w:val="00374717"/>
    <w:rsid w:val="0037670E"/>
    <w:rsid w:val="003828BB"/>
    <w:rsid w:val="0038521E"/>
    <w:rsid w:val="003852C0"/>
    <w:rsid w:val="00385A3D"/>
    <w:rsid w:val="0039012C"/>
    <w:rsid w:val="003911BF"/>
    <w:rsid w:val="00393F32"/>
    <w:rsid w:val="003948D8"/>
    <w:rsid w:val="00394AFE"/>
    <w:rsid w:val="0039736A"/>
    <w:rsid w:val="00397D67"/>
    <w:rsid w:val="003A5310"/>
    <w:rsid w:val="003A7940"/>
    <w:rsid w:val="003B2735"/>
    <w:rsid w:val="003B2C03"/>
    <w:rsid w:val="003B3597"/>
    <w:rsid w:val="003B3D88"/>
    <w:rsid w:val="003B6048"/>
    <w:rsid w:val="003C073A"/>
    <w:rsid w:val="003C2952"/>
    <w:rsid w:val="003C5EA7"/>
    <w:rsid w:val="003C6ACB"/>
    <w:rsid w:val="003D0390"/>
    <w:rsid w:val="003D1C9C"/>
    <w:rsid w:val="003D4BD0"/>
    <w:rsid w:val="003E00D1"/>
    <w:rsid w:val="003E4276"/>
    <w:rsid w:val="003E5BA9"/>
    <w:rsid w:val="003E6F5E"/>
    <w:rsid w:val="003E7D86"/>
    <w:rsid w:val="003F2A1B"/>
    <w:rsid w:val="003F76CA"/>
    <w:rsid w:val="0040170A"/>
    <w:rsid w:val="00403A28"/>
    <w:rsid w:val="00404C1D"/>
    <w:rsid w:val="0040540C"/>
    <w:rsid w:val="00405570"/>
    <w:rsid w:val="00405C7C"/>
    <w:rsid w:val="00413717"/>
    <w:rsid w:val="00417203"/>
    <w:rsid w:val="00420FC1"/>
    <w:rsid w:val="00421B37"/>
    <w:rsid w:val="00421FC3"/>
    <w:rsid w:val="00426A92"/>
    <w:rsid w:val="004277B1"/>
    <w:rsid w:val="004318EA"/>
    <w:rsid w:val="0043280D"/>
    <w:rsid w:val="00433CA1"/>
    <w:rsid w:val="004346B7"/>
    <w:rsid w:val="00441F9D"/>
    <w:rsid w:val="00446CFD"/>
    <w:rsid w:val="00446EB2"/>
    <w:rsid w:val="00450ED8"/>
    <w:rsid w:val="00453AC8"/>
    <w:rsid w:val="00453B8C"/>
    <w:rsid w:val="00462C50"/>
    <w:rsid w:val="00463F3B"/>
    <w:rsid w:val="00466B7E"/>
    <w:rsid w:val="00467352"/>
    <w:rsid w:val="004725F9"/>
    <w:rsid w:val="00476F9F"/>
    <w:rsid w:val="00483C52"/>
    <w:rsid w:val="00483E33"/>
    <w:rsid w:val="00484D3E"/>
    <w:rsid w:val="00485C3A"/>
    <w:rsid w:val="00486C49"/>
    <w:rsid w:val="00491C2A"/>
    <w:rsid w:val="00494F34"/>
    <w:rsid w:val="00494FE4"/>
    <w:rsid w:val="004A34E0"/>
    <w:rsid w:val="004A64A5"/>
    <w:rsid w:val="004B2896"/>
    <w:rsid w:val="004B4F05"/>
    <w:rsid w:val="004B6003"/>
    <w:rsid w:val="004B6264"/>
    <w:rsid w:val="004C0A25"/>
    <w:rsid w:val="004C1ED2"/>
    <w:rsid w:val="004C35AB"/>
    <w:rsid w:val="004C66E4"/>
    <w:rsid w:val="004D24D0"/>
    <w:rsid w:val="004D37AF"/>
    <w:rsid w:val="004D3BF3"/>
    <w:rsid w:val="004E1A16"/>
    <w:rsid w:val="004E34DE"/>
    <w:rsid w:val="004E43B7"/>
    <w:rsid w:val="004E5905"/>
    <w:rsid w:val="004E6143"/>
    <w:rsid w:val="004F03B0"/>
    <w:rsid w:val="004F1F1D"/>
    <w:rsid w:val="004F2E45"/>
    <w:rsid w:val="004F588F"/>
    <w:rsid w:val="004F6DD0"/>
    <w:rsid w:val="004F77A3"/>
    <w:rsid w:val="00502E53"/>
    <w:rsid w:val="00504BAB"/>
    <w:rsid w:val="00514CC0"/>
    <w:rsid w:val="00516E63"/>
    <w:rsid w:val="00517064"/>
    <w:rsid w:val="00520F3E"/>
    <w:rsid w:val="00521ACA"/>
    <w:rsid w:val="0052549D"/>
    <w:rsid w:val="00533DB2"/>
    <w:rsid w:val="00534690"/>
    <w:rsid w:val="005363C4"/>
    <w:rsid w:val="0053782C"/>
    <w:rsid w:val="005403A1"/>
    <w:rsid w:val="00540CFF"/>
    <w:rsid w:val="005414FE"/>
    <w:rsid w:val="005522E9"/>
    <w:rsid w:val="005532A4"/>
    <w:rsid w:val="005558A9"/>
    <w:rsid w:val="005579AE"/>
    <w:rsid w:val="00560012"/>
    <w:rsid w:val="0056010D"/>
    <w:rsid w:val="0056378B"/>
    <w:rsid w:val="005823F0"/>
    <w:rsid w:val="00582CC8"/>
    <w:rsid w:val="005846B6"/>
    <w:rsid w:val="00584883"/>
    <w:rsid w:val="00586A71"/>
    <w:rsid w:val="005922A7"/>
    <w:rsid w:val="005940FB"/>
    <w:rsid w:val="0059557E"/>
    <w:rsid w:val="00597601"/>
    <w:rsid w:val="005A089C"/>
    <w:rsid w:val="005A44E0"/>
    <w:rsid w:val="005B0345"/>
    <w:rsid w:val="005B25CB"/>
    <w:rsid w:val="005B3D0D"/>
    <w:rsid w:val="005B7676"/>
    <w:rsid w:val="005C000F"/>
    <w:rsid w:val="005C0C18"/>
    <w:rsid w:val="005C5091"/>
    <w:rsid w:val="005C54CF"/>
    <w:rsid w:val="005C66E3"/>
    <w:rsid w:val="005D1A99"/>
    <w:rsid w:val="005D1E89"/>
    <w:rsid w:val="005D4A81"/>
    <w:rsid w:val="005D6F4E"/>
    <w:rsid w:val="005F062D"/>
    <w:rsid w:val="005F1FDD"/>
    <w:rsid w:val="0060238D"/>
    <w:rsid w:val="006029C2"/>
    <w:rsid w:val="0060747C"/>
    <w:rsid w:val="00610038"/>
    <w:rsid w:val="00610216"/>
    <w:rsid w:val="00611D3A"/>
    <w:rsid w:val="00614035"/>
    <w:rsid w:val="00616B3D"/>
    <w:rsid w:val="00617628"/>
    <w:rsid w:val="00621689"/>
    <w:rsid w:val="00622093"/>
    <w:rsid w:val="00624A18"/>
    <w:rsid w:val="006315D7"/>
    <w:rsid w:val="0064029C"/>
    <w:rsid w:val="00643550"/>
    <w:rsid w:val="00652F4E"/>
    <w:rsid w:val="00656166"/>
    <w:rsid w:val="00661B08"/>
    <w:rsid w:val="00663998"/>
    <w:rsid w:val="00672BDB"/>
    <w:rsid w:val="00672EA1"/>
    <w:rsid w:val="00673351"/>
    <w:rsid w:val="00683DD5"/>
    <w:rsid w:val="0068793A"/>
    <w:rsid w:val="00691CF3"/>
    <w:rsid w:val="0069336D"/>
    <w:rsid w:val="00695883"/>
    <w:rsid w:val="006A45F2"/>
    <w:rsid w:val="006A702F"/>
    <w:rsid w:val="006A7D11"/>
    <w:rsid w:val="006B0723"/>
    <w:rsid w:val="006B0800"/>
    <w:rsid w:val="006B3842"/>
    <w:rsid w:val="006B7F1A"/>
    <w:rsid w:val="006C2541"/>
    <w:rsid w:val="006D6535"/>
    <w:rsid w:val="006E35AE"/>
    <w:rsid w:val="006E4368"/>
    <w:rsid w:val="006E4D2A"/>
    <w:rsid w:val="006E77CD"/>
    <w:rsid w:val="006F0D4C"/>
    <w:rsid w:val="006F1F5A"/>
    <w:rsid w:val="006F2309"/>
    <w:rsid w:val="006F4013"/>
    <w:rsid w:val="006F532E"/>
    <w:rsid w:val="006F5775"/>
    <w:rsid w:val="00701DB5"/>
    <w:rsid w:val="00703373"/>
    <w:rsid w:val="0070570F"/>
    <w:rsid w:val="007062E8"/>
    <w:rsid w:val="007105D2"/>
    <w:rsid w:val="007110F8"/>
    <w:rsid w:val="007170EF"/>
    <w:rsid w:val="0072293D"/>
    <w:rsid w:val="00723A86"/>
    <w:rsid w:val="007270A2"/>
    <w:rsid w:val="0073733F"/>
    <w:rsid w:val="007379F9"/>
    <w:rsid w:val="007427BB"/>
    <w:rsid w:val="00743A01"/>
    <w:rsid w:val="00747FE7"/>
    <w:rsid w:val="00752025"/>
    <w:rsid w:val="00752380"/>
    <w:rsid w:val="00763990"/>
    <w:rsid w:val="00770E31"/>
    <w:rsid w:val="0077125F"/>
    <w:rsid w:val="0077479A"/>
    <w:rsid w:val="007802BE"/>
    <w:rsid w:val="0078145B"/>
    <w:rsid w:val="0078294F"/>
    <w:rsid w:val="007831BF"/>
    <w:rsid w:val="00783E6B"/>
    <w:rsid w:val="007908C7"/>
    <w:rsid w:val="007927D9"/>
    <w:rsid w:val="00795639"/>
    <w:rsid w:val="0079678E"/>
    <w:rsid w:val="007A0199"/>
    <w:rsid w:val="007A14E1"/>
    <w:rsid w:val="007A7EA7"/>
    <w:rsid w:val="007B02A4"/>
    <w:rsid w:val="007B0E84"/>
    <w:rsid w:val="007B13A7"/>
    <w:rsid w:val="007B1519"/>
    <w:rsid w:val="007B5A23"/>
    <w:rsid w:val="007B60C8"/>
    <w:rsid w:val="007B78B6"/>
    <w:rsid w:val="007B7AF5"/>
    <w:rsid w:val="007C252B"/>
    <w:rsid w:val="007C387E"/>
    <w:rsid w:val="007C6CFC"/>
    <w:rsid w:val="007C7BDC"/>
    <w:rsid w:val="007D114B"/>
    <w:rsid w:val="007D26FD"/>
    <w:rsid w:val="007D3FE7"/>
    <w:rsid w:val="007E1093"/>
    <w:rsid w:val="007E13AE"/>
    <w:rsid w:val="007E1487"/>
    <w:rsid w:val="007E684B"/>
    <w:rsid w:val="007F062A"/>
    <w:rsid w:val="007F47D9"/>
    <w:rsid w:val="007F4AF1"/>
    <w:rsid w:val="008002C1"/>
    <w:rsid w:val="0080105C"/>
    <w:rsid w:val="0080619F"/>
    <w:rsid w:val="00810483"/>
    <w:rsid w:val="00811AD9"/>
    <w:rsid w:val="00813376"/>
    <w:rsid w:val="0082006C"/>
    <w:rsid w:val="00820579"/>
    <w:rsid w:val="008236E7"/>
    <w:rsid w:val="008305BC"/>
    <w:rsid w:val="00832D05"/>
    <w:rsid w:val="00834747"/>
    <w:rsid w:val="008349B0"/>
    <w:rsid w:val="00836C85"/>
    <w:rsid w:val="00842E4C"/>
    <w:rsid w:val="00843FCC"/>
    <w:rsid w:val="0084516F"/>
    <w:rsid w:val="00845650"/>
    <w:rsid w:val="00846563"/>
    <w:rsid w:val="0084776A"/>
    <w:rsid w:val="00847A44"/>
    <w:rsid w:val="00847D75"/>
    <w:rsid w:val="008539BF"/>
    <w:rsid w:val="00855D98"/>
    <w:rsid w:val="00856197"/>
    <w:rsid w:val="008616DC"/>
    <w:rsid w:val="0086400B"/>
    <w:rsid w:val="00864F0E"/>
    <w:rsid w:val="0086649C"/>
    <w:rsid w:val="00871C06"/>
    <w:rsid w:val="0087462D"/>
    <w:rsid w:val="00877C22"/>
    <w:rsid w:val="00880984"/>
    <w:rsid w:val="0088156A"/>
    <w:rsid w:val="00885016"/>
    <w:rsid w:val="00887078"/>
    <w:rsid w:val="00891A13"/>
    <w:rsid w:val="008936FD"/>
    <w:rsid w:val="00893EB0"/>
    <w:rsid w:val="008965E1"/>
    <w:rsid w:val="00896680"/>
    <w:rsid w:val="008A21BC"/>
    <w:rsid w:val="008A4492"/>
    <w:rsid w:val="008A45FE"/>
    <w:rsid w:val="008B00CD"/>
    <w:rsid w:val="008B543D"/>
    <w:rsid w:val="008B5C56"/>
    <w:rsid w:val="008C11A3"/>
    <w:rsid w:val="008C220A"/>
    <w:rsid w:val="008C79BD"/>
    <w:rsid w:val="008D1058"/>
    <w:rsid w:val="008D3210"/>
    <w:rsid w:val="008D414A"/>
    <w:rsid w:val="008E08DB"/>
    <w:rsid w:val="008E1F7A"/>
    <w:rsid w:val="008E33FD"/>
    <w:rsid w:val="008E614D"/>
    <w:rsid w:val="008F3491"/>
    <w:rsid w:val="008F3EA9"/>
    <w:rsid w:val="008F3F29"/>
    <w:rsid w:val="008F7250"/>
    <w:rsid w:val="00901F1D"/>
    <w:rsid w:val="009038A4"/>
    <w:rsid w:val="009048AC"/>
    <w:rsid w:val="0090601D"/>
    <w:rsid w:val="00910DBB"/>
    <w:rsid w:val="0091480C"/>
    <w:rsid w:val="00915472"/>
    <w:rsid w:val="00916D4F"/>
    <w:rsid w:val="00922B5B"/>
    <w:rsid w:val="00923B84"/>
    <w:rsid w:val="0093306E"/>
    <w:rsid w:val="00933AB3"/>
    <w:rsid w:val="0093690E"/>
    <w:rsid w:val="00942C16"/>
    <w:rsid w:val="00943C8F"/>
    <w:rsid w:val="00946955"/>
    <w:rsid w:val="00946E64"/>
    <w:rsid w:val="00952CE7"/>
    <w:rsid w:val="00955585"/>
    <w:rsid w:val="00956B32"/>
    <w:rsid w:val="00957A4E"/>
    <w:rsid w:val="0096117D"/>
    <w:rsid w:val="00961D41"/>
    <w:rsid w:val="009706F3"/>
    <w:rsid w:val="00974666"/>
    <w:rsid w:val="00986573"/>
    <w:rsid w:val="00986990"/>
    <w:rsid w:val="009922F7"/>
    <w:rsid w:val="00995504"/>
    <w:rsid w:val="00996D44"/>
    <w:rsid w:val="00996FAA"/>
    <w:rsid w:val="009A19B5"/>
    <w:rsid w:val="009A3FFD"/>
    <w:rsid w:val="009A7E55"/>
    <w:rsid w:val="009B0527"/>
    <w:rsid w:val="009B0AE3"/>
    <w:rsid w:val="009B531B"/>
    <w:rsid w:val="009B7DFC"/>
    <w:rsid w:val="009C6015"/>
    <w:rsid w:val="009D19D7"/>
    <w:rsid w:val="009D1D86"/>
    <w:rsid w:val="009D23B2"/>
    <w:rsid w:val="009D2EF4"/>
    <w:rsid w:val="009D39DC"/>
    <w:rsid w:val="009D479B"/>
    <w:rsid w:val="009D6D92"/>
    <w:rsid w:val="009D71CF"/>
    <w:rsid w:val="009E5301"/>
    <w:rsid w:val="009F05ED"/>
    <w:rsid w:val="009F16BC"/>
    <w:rsid w:val="009F281B"/>
    <w:rsid w:val="009F4778"/>
    <w:rsid w:val="009F6958"/>
    <w:rsid w:val="009F6EB1"/>
    <w:rsid w:val="00A01C64"/>
    <w:rsid w:val="00A0239C"/>
    <w:rsid w:val="00A04536"/>
    <w:rsid w:val="00A05029"/>
    <w:rsid w:val="00A0615D"/>
    <w:rsid w:val="00A145AB"/>
    <w:rsid w:val="00A15AD6"/>
    <w:rsid w:val="00A16FDD"/>
    <w:rsid w:val="00A177D6"/>
    <w:rsid w:val="00A21FDD"/>
    <w:rsid w:val="00A225BD"/>
    <w:rsid w:val="00A22CCA"/>
    <w:rsid w:val="00A2458A"/>
    <w:rsid w:val="00A24C39"/>
    <w:rsid w:val="00A27CA4"/>
    <w:rsid w:val="00A31EF9"/>
    <w:rsid w:val="00A3233F"/>
    <w:rsid w:val="00A3393F"/>
    <w:rsid w:val="00A3593A"/>
    <w:rsid w:val="00A359C5"/>
    <w:rsid w:val="00A36F54"/>
    <w:rsid w:val="00A37B0D"/>
    <w:rsid w:val="00A41590"/>
    <w:rsid w:val="00A41EA3"/>
    <w:rsid w:val="00A43873"/>
    <w:rsid w:val="00A4479B"/>
    <w:rsid w:val="00A44D52"/>
    <w:rsid w:val="00A47E4E"/>
    <w:rsid w:val="00A503FD"/>
    <w:rsid w:val="00A519F8"/>
    <w:rsid w:val="00A5332F"/>
    <w:rsid w:val="00A57607"/>
    <w:rsid w:val="00A61664"/>
    <w:rsid w:val="00A629F5"/>
    <w:rsid w:val="00A655AE"/>
    <w:rsid w:val="00A6699F"/>
    <w:rsid w:val="00A67858"/>
    <w:rsid w:val="00A73611"/>
    <w:rsid w:val="00A737B3"/>
    <w:rsid w:val="00A74CDF"/>
    <w:rsid w:val="00A8412C"/>
    <w:rsid w:val="00A87343"/>
    <w:rsid w:val="00A91E20"/>
    <w:rsid w:val="00A9310D"/>
    <w:rsid w:val="00A9471D"/>
    <w:rsid w:val="00A95576"/>
    <w:rsid w:val="00A97399"/>
    <w:rsid w:val="00AA0B26"/>
    <w:rsid w:val="00AA1073"/>
    <w:rsid w:val="00AA58D2"/>
    <w:rsid w:val="00AA69F0"/>
    <w:rsid w:val="00AA76FF"/>
    <w:rsid w:val="00AB0994"/>
    <w:rsid w:val="00AB0DB2"/>
    <w:rsid w:val="00AC3495"/>
    <w:rsid w:val="00AD674D"/>
    <w:rsid w:val="00AE0E5B"/>
    <w:rsid w:val="00AE206E"/>
    <w:rsid w:val="00AE2AB4"/>
    <w:rsid w:val="00AF43DE"/>
    <w:rsid w:val="00AF4A52"/>
    <w:rsid w:val="00AF4EF4"/>
    <w:rsid w:val="00B00D73"/>
    <w:rsid w:val="00B02FB3"/>
    <w:rsid w:val="00B06D93"/>
    <w:rsid w:val="00B110E4"/>
    <w:rsid w:val="00B11E82"/>
    <w:rsid w:val="00B12525"/>
    <w:rsid w:val="00B147AC"/>
    <w:rsid w:val="00B154C0"/>
    <w:rsid w:val="00B157E6"/>
    <w:rsid w:val="00B16E6B"/>
    <w:rsid w:val="00B170B4"/>
    <w:rsid w:val="00B20A93"/>
    <w:rsid w:val="00B215D7"/>
    <w:rsid w:val="00B22062"/>
    <w:rsid w:val="00B23E69"/>
    <w:rsid w:val="00B23FF3"/>
    <w:rsid w:val="00B24E9F"/>
    <w:rsid w:val="00B25335"/>
    <w:rsid w:val="00B27397"/>
    <w:rsid w:val="00B335AC"/>
    <w:rsid w:val="00B3407A"/>
    <w:rsid w:val="00B351E8"/>
    <w:rsid w:val="00B43F05"/>
    <w:rsid w:val="00B5204F"/>
    <w:rsid w:val="00B52E7C"/>
    <w:rsid w:val="00B577D8"/>
    <w:rsid w:val="00B6218E"/>
    <w:rsid w:val="00B642CB"/>
    <w:rsid w:val="00B669F0"/>
    <w:rsid w:val="00B67322"/>
    <w:rsid w:val="00B71F3E"/>
    <w:rsid w:val="00B80ED7"/>
    <w:rsid w:val="00B83902"/>
    <w:rsid w:val="00B871E3"/>
    <w:rsid w:val="00B94751"/>
    <w:rsid w:val="00B96CBC"/>
    <w:rsid w:val="00BA0071"/>
    <w:rsid w:val="00BA04DC"/>
    <w:rsid w:val="00BA18F8"/>
    <w:rsid w:val="00BA418B"/>
    <w:rsid w:val="00BA4571"/>
    <w:rsid w:val="00BA4DE3"/>
    <w:rsid w:val="00BA6F8B"/>
    <w:rsid w:val="00BC261C"/>
    <w:rsid w:val="00BC32C9"/>
    <w:rsid w:val="00BC33CC"/>
    <w:rsid w:val="00BC47FB"/>
    <w:rsid w:val="00BC5722"/>
    <w:rsid w:val="00BC6823"/>
    <w:rsid w:val="00BD06F9"/>
    <w:rsid w:val="00BD4C91"/>
    <w:rsid w:val="00BE6F2C"/>
    <w:rsid w:val="00BF60A5"/>
    <w:rsid w:val="00BF62FB"/>
    <w:rsid w:val="00BF6F83"/>
    <w:rsid w:val="00C00EF1"/>
    <w:rsid w:val="00C02D31"/>
    <w:rsid w:val="00C042E3"/>
    <w:rsid w:val="00C058D4"/>
    <w:rsid w:val="00C118D8"/>
    <w:rsid w:val="00C16E3C"/>
    <w:rsid w:val="00C21E65"/>
    <w:rsid w:val="00C22179"/>
    <w:rsid w:val="00C2266A"/>
    <w:rsid w:val="00C277B4"/>
    <w:rsid w:val="00C30E54"/>
    <w:rsid w:val="00C31BEB"/>
    <w:rsid w:val="00C34307"/>
    <w:rsid w:val="00C438DC"/>
    <w:rsid w:val="00C44DB1"/>
    <w:rsid w:val="00C4519D"/>
    <w:rsid w:val="00C542A7"/>
    <w:rsid w:val="00C55E86"/>
    <w:rsid w:val="00C64F95"/>
    <w:rsid w:val="00C72182"/>
    <w:rsid w:val="00C8287B"/>
    <w:rsid w:val="00C853DD"/>
    <w:rsid w:val="00C857FC"/>
    <w:rsid w:val="00C867BE"/>
    <w:rsid w:val="00CA193A"/>
    <w:rsid w:val="00CA2D48"/>
    <w:rsid w:val="00CA3678"/>
    <w:rsid w:val="00CA38DD"/>
    <w:rsid w:val="00CA4512"/>
    <w:rsid w:val="00CA6073"/>
    <w:rsid w:val="00CA6BC5"/>
    <w:rsid w:val="00CC2A8F"/>
    <w:rsid w:val="00CD047E"/>
    <w:rsid w:val="00CD151A"/>
    <w:rsid w:val="00CD3962"/>
    <w:rsid w:val="00CD4A0C"/>
    <w:rsid w:val="00CD4AEC"/>
    <w:rsid w:val="00CE19D2"/>
    <w:rsid w:val="00CE2C56"/>
    <w:rsid w:val="00CF1328"/>
    <w:rsid w:val="00CF3CA3"/>
    <w:rsid w:val="00D01565"/>
    <w:rsid w:val="00D029DA"/>
    <w:rsid w:val="00D06DCD"/>
    <w:rsid w:val="00D129DB"/>
    <w:rsid w:val="00D13196"/>
    <w:rsid w:val="00D150F9"/>
    <w:rsid w:val="00D16FA8"/>
    <w:rsid w:val="00D21430"/>
    <w:rsid w:val="00D26C65"/>
    <w:rsid w:val="00D2761D"/>
    <w:rsid w:val="00D320BD"/>
    <w:rsid w:val="00D363E2"/>
    <w:rsid w:val="00D36439"/>
    <w:rsid w:val="00D3693A"/>
    <w:rsid w:val="00D44BBE"/>
    <w:rsid w:val="00D4506A"/>
    <w:rsid w:val="00D50231"/>
    <w:rsid w:val="00D51C0E"/>
    <w:rsid w:val="00D52F23"/>
    <w:rsid w:val="00D538C4"/>
    <w:rsid w:val="00D545CF"/>
    <w:rsid w:val="00D54934"/>
    <w:rsid w:val="00D553ED"/>
    <w:rsid w:val="00D60126"/>
    <w:rsid w:val="00D602E8"/>
    <w:rsid w:val="00D66E46"/>
    <w:rsid w:val="00D6791A"/>
    <w:rsid w:val="00D7066A"/>
    <w:rsid w:val="00D76F35"/>
    <w:rsid w:val="00D819FD"/>
    <w:rsid w:val="00D82527"/>
    <w:rsid w:val="00D853F1"/>
    <w:rsid w:val="00D869E1"/>
    <w:rsid w:val="00D86D0F"/>
    <w:rsid w:val="00D9097D"/>
    <w:rsid w:val="00D9298C"/>
    <w:rsid w:val="00D9474B"/>
    <w:rsid w:val="00D977CE"/>
    <w:rsid w:val="00DA3AD6"/>
    <w:rsid w:val="00DA496B"/>
    <w:rsid w:val="00DA49AF"/>
    <w:rsid w:val="00DA6BF5"/>
    <w:rsid w:val="00DB6D83"/>
    <w:rsid w:val="00DB74B9"/>
    <w:rsid w:val="00DB7783"/>
    <w:rsid w:val="00DC06DA"/>
    <w:rsid w:val="00DC06E4"/>
    <w:rsid w:val="00DC54EF"/>
    <w:rsid w:val="00DC6FF1"/>
    <w:rsid w:val="00DD1A91"/>
    <w:rsid w:val="00DD259E"/>
    <w:rsid w:val="00DD2AD5"/>
    <w:rsid w:val="00DD715C"/>
    <w:rsid w:val="00DD788E"/>
    <w:rsid w:val="00DE0866"/>
    <w:rsid w:val="00DE38EF"/>
    <w:rsid w:val="00DE5640"/>
    <w:rsid w:val="00DE5EFC"/>
    <w:rsid w:val="00DE6E7D"/>
    <w:rsid w:val="00DF002F"/>
    <w:rsid w:val="00DF20F1"/>
    <w:rsid w:val="00DF39B4"/>
    <w:rsid w:val="00DF3ABD"/>
    <w:rsid w:val="00DF7403"/>
    <w:rsid w:val="00E00AEB"/>
    <w:rsid w:val="00E03076"/>
    <w:rsid w:val="00E03F42"/>
    <w:rsid w:val="00E0497D"/>
    <w:rsid w:val="00E050A7"/>
    <w:rsid w:val="00E06B38"/>
    <w:rsid w:val="00E157DE"/>
    <w:rsid w:val="00E17E4D"/>
    <w:rsid w:val="00E17EB1"/>
    <w:rsid w:val="00E22585"/>
    <w:rsid w:val="00E24DAB"/>
    <w:rsid w:val="00E322CD"/>
    <w:rsid w:val="00E36DB2"/>
    <w:rsid w:val="00E36EC8"/>
    <w:rsid w:val="00E42F46"/>
    <w:rsid w:val="00E438A3"/>
    <w:rsid w:val="00E47BBD"/>
    <w:rsid w:val="00E513AE"/>
    <w:rsid w:val="00E55A63"/>
    <w:rsid w:val="00E57D9A"/>
    <w:rsid w:val="00E6173D"/>
    <w:rsid w:val="00E64AA1"/>
    <w:rsid w:val="00E721D1"/>
    <w:rsid w:val="00E7306A"/>
    <w:rsid w:val="00E73A68"/>
    <w:rsid w:val="00E80FF0"/>
    <w:rsid w:val="00E82226"/>
    <w:rsid w:val="00E83059"/>
    <w:rsid w:val="00E84EEB"/>
    <w:rsid w:val="00E85A89"/>
    <w:rsid w:val="00E90A56"/>
    <w:rsid w:val="00E9319B"/>
    <w:rsid w:val="00E946B7"/>
    <w:rsid w:val="00E9738E"/>
    <w:rsid w:val="00EA670B"/>
    <w:rsid w:val="00EB5A70"/>
    <w:rsid w:val="00EC0F14"/>
    <w:rsid w:val="00EC4941"/>
    <w:rsid w:val="00EC5429"/>
    <w:rsid w:val="00EC699A"/>
    <w:rsid w:val="00ED1B36"/>
    <w:rsid w:val="00ED5700"/>
    <w:rsid w:val="00ED577E"/>
    <w:rsid w:val="00ED72BE"/>
    <w:rsid w:val="00EE31C3"/>
    <w:rsid w:val="00EE6FE1"/>
    <w:rsid w:val="00EF033C"/>
    <w:rsid w:val="00EF2213"/>
    <w:rsid w:val="00EF62CE"/>
    <w:rsid w:val="00F028CD"/>
    <w:rsid w:val="00F04726"/>
    <w:rsid w:val="00F139AD"/>
    <w:rsid w:val="00F141F0"/>
    <w:rsid w:val="00F148A2"/>
    <w:rsid w:val="00F175F9"/>
    <w:rsid w:val="00F17973"/>
    <w:rsid w:val="00F22993"/>
    <w:rsid w:val="00F23C3F"/>
    <w:rsid w:val="00F26FD8"/>
    <w:rsid w:val="00F2726B"/>
    <w:rsid w:val="00F3629E"/>
    <w:rsid w:val="00F36639"/>
    <w:rsid w:val="00F430B5"/>
    <w:rsid w:val="00F44B1A"/>
    <w:rsid w:val="00F55CBF"/>
    <w:rsid w:val="00F60715"/>
    <w:rsid w:val="00F72646"/>
    <w:rsid w:val="00F745C5"/>
    <w:rsid w:val="00F76454"/>
    <w:rsid w:val="00F76E43"/>
    <w:rsid w:val="00F843E1"/>
    <w:rsid w:val="00F917F0"/>
    <w:rsid w:val="00F93452"/>
    <w:rsid w:val="00F97EDC"/>
    <w:rsid w:val="00FA22F5"/>
    <w:rsid w:val="00FA78FB"/>
    <w:rsid w:val="00FB357D"/>
    <w:rsid w:val="00FC2D8D"/>
    <w:rsid w:val="00FC31F9"/>
    <w:rsid w:val="00FC4245"/>
    <w:rsid w:val="00FC52FD"/>
    <w:rsid w:val="00FD231A"/>
    <w:rsid w:val="00FD3E5B"/>
    <w:rsid w:val="00FD507A"/>
    <w:rsid w:val="00FD666A"/>
    <w:rsid w:val="00FD67C6"/>
    <w:rsid w:val="00FE69B5"/>
    <w:rsid w:val="00FE6CD3"/>
    <w:rsid w:val="00FF426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5:docId w15:val="{A5EC2EA2-1856-4139-BC43-F748BE68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  <w:style w:type="table" w:customStyle="1" w:styleId="Tabellenraster7">
    <w:name w:val="Tabellenraster7"/>
    <w:basedOn w:val="NormaleTabelle"/>
    <w:next w:val="Tabellenraster"/>
    <w:uiPriority w:val="59"/>
    <w:rsid w:val="003A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4322-1CA0-4E44-B36F-48AE583F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778</Words>
  <Characters>4907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Lang Victoria</cp:lastModifiedBy>
  <cp:revision>2</cp:revision>
  <cp:lastPrinted>2017-03-30T11:31:00Z</cp:lastPrinted>
  <dcterms:created xsi:type="dcterms:W3CDTF">2018-09-17T05:47:00Z</dcterms:created>
  <dcterms:modified xsi:type="dcterms:W3CDTF">2018-09-17T05:47:00Z</dcterms:modified>
</cp:coreProperties>
</file>