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shd w:val="clear" w:color="auto" w:fill="468A2E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A61664" w:rsidRPr="00A61664" w:rsidTr="00405610">
        <w:tc>
          <w:tcPr>
            <w:tcW w:w="9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F22993" w:rsidRPr="00A61664" w:rsidRDefault="00BA18F8" w:rsidP="00082D85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Evaluierungs</w:t>
            </w:r>
            <w:r w:rsidR="00F04726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DATENBLATT</w:t>
            </w:r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="00302D34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VHA</w:t>
            </w:r>
            <w:r w:rsidR="0077125F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="0028383E">
              <w:rPr>
                <w:rFonts w:cs="Arial"/>
                <w:bCs/>
                <w:caps/>
                <w:color w:val="FFFFFF" w:themeColor="background1"/>
                <w:sz w:val="30"/>
              </w:rPr>
              <w:t>7</w:t>
            </w:r>
            <w:r w:rsidR="0077125F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.</w:t>
            </w:r>
            <w:r w:rsidR="0028383E">
              <w:rPr>
                <w:rFonts w:cs="Arial"/>
                <w:bCs/>
                <w:caps/>
                <w:color w:val="FFFFFF" w:themeColor="background1"/>
                <w:sz w:val="30"/>
              </w:rPr>
              <w:t>6</w:t>
            </w:r>
            <w:r w:rsidR="00302D34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.</w:t>
            </w:r>
            <w:r w:rsidR="0028383E">
              <w:rPr>
                <w:rFonts w:cs="Arial"/>
                <w:bCs/>
                <w:caps/>
                <w:color w:val="FFFFFF" w:themeColor="background1"/>
                <w:sz w:val="30"/>
              </w:rPr>
              <w:t>1</w:t>
            </w:r>
            <w:r w:rsidR="00963BBB">
              <w:rPr>
                <w:rFonts w:cs="Arial"/>
                <w:bCs/>
                <w:caps/>
                <w:color w:val="FFFFFF" w:themeColor="background1"/>
                <w:sz w:val="30"/>
              </w:rPr>
              <w:t>c - FORSt</w:t>
            </w:r>
          </w:p>
          <w:p w:rsidR="00082D85" w:rsidRPr="00A61664" w:rsidRDefault="0028383E" w:rsidP="00082D85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Studien zur Wiederherstellung und Verbesserung des natürlichen Erbes</w:t>
            </w:r>
          </w:p>
        </w:tc>
      </w:tr>
    </w:tbl>
    <w:p w:rsidR="0060238D" w:rsidRDefault="0060238D"/>
    <w:tbl>
      <w:tblPr>
        <w:tblStyle w:val="Tabellenraster"/>
        <w:tblpPr w:leftFromText="141" w:rightFromText="141" w:vertAnchor="text" w:horzAnchor="margin" w:tblpY="202"/>
        <w:tblW w:w="982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8096"/>
        <w:gridCol w:w="1107"/>
      </w:tblGrid>
      <w:tr w:rsidR="0028383E" w:rsidRPr="0028383E" w:rsidTr="0028383E">
        <w:trPr>
          <w:trHeight w:hRule="exact" w:val="434"/>
        </w:trPr>
        <w:tc>
          <w:tcPr>
            <w:tcW w:w="982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383E" w:rsidRPr="0028383E" w:rsidRDefault="0028383E" w:rsidP="0028383E">
            <w:pPr>
              <w:rPr>
                <w:b/>
              </w:rPr>
            </w:pPr>
            <w:r w:rsidRPr="0028383E">
              <w:rPr>
                <w:b/>
              </w:rPr>
              <w:t xml:space="preserve">1. Welche </w:t>
            </w:r>
            <w:proofErr w:type="spellStart"/>
            <w:r w:rsidRPr="0028383E">
              <w:rPr>
                <w:b/>
              </w:rPr>
              <w:t>Vorhabensziele</w:t>
            </w:r>
            <w:proofErr w:type="spellEnd"/>
            <w:r w:rsidRPr="0028383E">
              <w:rPr>
                <w:b/>
              </w:rPr>
              <w:t xml:space="preserve"> der SRL sollen mit dem Projekt erreicht werden?</w:t>
            </w:r>
          </w:p>
        </w:tc>
      </w:tr>
      <w:tr w:rsidR="007A14E1" w:rsidRPr="00D320BD" w:rsidTr="0028383E">
        <w:trPr>
          <w:trHeight w:hRule="exact" w:val="568"/>
        </w:trPr>
        <w:sdt>
          <w:sdtPr>
            <w:rPr>
              <w:sz w:val="20"/>
              <w:szCs w:val="20"/>
            </w:rPr>
            <w:id w:val="-16031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A14E1" w:rsidRPr="003B3597" w:rsidRDefault="0028383E" w:rsidP="0028383E"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A14E1" w:rsidRPr="00B6218E" w:rsidRDefault="0028383E" w:rsidP="0028383E">
            <w:pPr>
              <w:tabs>
                <w:tab w:val="left" w:pos="284"/>
              </w:tabs>
              <w:rPr>
                <w:rFonts w:cs="Arial"/>
              </w:rPr>
            </w:pPr>
            <w:r w:rsidRPr="0028383E">
              <w:rPr>
                <w:rFonts w:cs="Arial"/>
              </w:rPr>
              <w:t>E</w:t>
            </w:r>
            <w:r>
              <w:rPr>
                <w:rFonts w:cs="Arial"/>
              </w:rPr>
              <w:t>r</w:t>
            </w:r>
            <w:r w:rsidRPr="0028383E">
              <w:rPr>
                <w:rFonts w:cs="Arial"/>
              </w:rPr>
              <w:t>haltung, Verbesserung und Wiederherstellung von Lebensraumtypen / Arten der FFH bzw. VS Richtlinie</w:t>
            </w:r>
          </w:p>
        </w:tc>
      </w:tr>
      <w:tr w:rsidR="0028383E" w:rsidRPr="00D320BD" w:rsidTr="0028383E">
        <w:trPr>
          <w:trHeight w:hRule="exact" w:val="298"/>
        </w:trPr>
        <w:sdt>
          <w:sdtPr>
            <w:rPr>
              <w:sz w:val="20"/>
              <w:szCs w:val="20"/>
            </w:rPr>
            <w:id w:val="186971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28383E" w:rsidRPr="003B3597" w:rsidRDefault="0028383E" w:rsidP="0028383E"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8383E" w:rsidRPr="00B6218E" w:rsidRDefault="0028383E" w:rsidP="0028383E">
            <w:pPr>
              <w:tabs>
                <w:tab w:val="left" w:pos="284"/>
              </w:tabs>
              <w:rPr>
                <w:rFonts w:cs="Arial"/>
              </w:rPr>
            </w:pPr>
            <w:r w:rsidRPr="0028383E">
              <w:rPr>
                <w:rFonts w:cs="Arial"/>
              </w:rPr>
              <w:t>Verbesserung des Wissensstandes von schü</w:t>
            </w:r>
            <w:r w:rsidR="006B12E4">
              <w:rPr>
                <w:rFonts w:cs="Arial"/>
              </w:rPr>
              <w:t>t</w:t>
            </w:r>
            <w:r w:rsidRPr="0028383E">
              <w:rPr>
                <w:rFonts w:cs="Arial"/>
              </w:rPr>
              <w:t>zenswerten Lebensraumtypen bzw. Arten</w:t>
            </w:r>
          </w:p>
        </w:tc>
      </w:tr>
      <w:tr w:rsidR="0028383E" w:rsidRPr="00D320BD" w:rsidTr="0028383E">
        <w:trPr>
          <w:trHeight w:hRule="exact" w:val="652"/>
        </w:trPr>
        <w:sdt>
          <w:sdtPr>
            <w:rPr>
              <w:sz w:val="20"/>
              <w:szCs w:val="20"/>
            </w:rPr>
            <w:id w:val="125308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28383E" w:rsidRPr="003B3597" w:rsidRDefault="0028383E" w:rsidP="0028383E"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8383E" w:rsidRPr="00B6218E" w:rsidRDefault="0028383E" w:rsidP="0028383E">
            <w:pPr>
              <w:tabs>
                <w:tab w:val="left" w:pos="284"/>
              </w:tabs>
              <w:rPr>
                <w:rFonts w:cs="Arial"/>
              </w:rPr>
            </w:pPr>
            <w:r w:rsidRPr="0028383E">
              <w:rPr>
                <w:rFonts w:cs="Arial"/>
              </w:rPr>
              <w:t xml:space="preserve">Erhöhung der Kompetenz im Naturraummanagement oder </w:t>
            </w:r>
            <w:proofErr w:type="spellStart"/>
            <w:r w:rsidRPr="0028383E">
              <w:rPr>
                <w:rFonts w:cs="Arial"/>
              </w:rPr>
              <w:t>Inwertsetzung</w:t>
            </w:r>
            <w:proofErr w:type="spellEnd"/>
            <w:r w:rsidRPr="0028383E">
              <w:rPr>
                <w:rFonts w:cs="Arial"/>
              </w:rPr>
              <w:t xml:space="preserve"> für den Natu</w:t>
            </w:r>
            <w:r w:rsidRPr="0028383E">
              <w:rPr>
                <w:rFonts w:cs="Arial"/>
              </w:rPr>
              <w:t>r</w:t>
            </w:r>
            <w:r w:rsidRPr="0028383E">
              <w:rPr>
                <w:rFonts w:cs="Arial"/>
              </w:rPr>
              <w:t>schutz</w:t>
            </w:r>
          </w:p>
        </w:tc>
      </w:tr>
      <w:tr w:rsidR="0028383E" w:rsidRPr="00D320BD" w:rsidTr="0028383E">
        <w:trPr>
          <w:trHeight w:hRule="exact" w:val="298"/>
        </w:trPr>
        <w:sdt>
          <w:sdtPr>
            <w:rPr>
              <w:sz w:val="20"/>
              <w:szCs w:val="20"/>
            </w:rPr>
            <w:id w:val="182747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28383E" w:rsidRPr="003B3597" w:rsidRDefault="0028383E" w:rsidP="0028383E"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3B3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8383E" w:rsidRPr="00B6218E" w:rsidRDefault="0028383E" w:rsidP="0028383E">
            <w:pPr>
              <w:tabs>
                <w:tab w:val="left" w:pos="284"/>
              </w:tabs>
              <w:rPr>
                <w:rFonts w:cs="Arial"/>
              </w:rPr>
            </w:pPr>
            <w:r w:rsidRPr="0028383E">
              <w:rPr>
                <w:rFonts w:cs="Arial"/>
              </w:rPr>
              <w:t>Bewusstsein</w:t>
            </w:r>
            <w:r w:rsidR="006B12E4">
              <w:rPr>
                <w:rFonts w:cs="Arial"/>
              </w:rPr>
              <w:t>s</w:t>
            </w:r>
            <w:r w:rsidRPr="0028383E">
              <w:rPr>
                <w:rFonts w:cs="Arial"/>
              </w:rPr>
              <w:t>bildung für die Ziele des Naturschutz</w:t>
            </w:r>
          </w:p>
        </w:tc>
      </w:tr>
      <w:tr w:rsidR="00963BBB" w:rsidRPr="00D320BD" w:rsidTr="003E7474">
        <w:trPr>
          <w:trHeight w:hRule="exact" w:val="637"/>
        </w:trPr>
        <w:tc>
          <w:tcPr>
            <w:tcW w:w="872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3BBB" w:rsidRPr="00963BBB" w:rsidRDefault="00963BBB" w:rsidP="00963BBB">
            <w:pPr>
              <w:pStyle w:val="Listenabsatz"/>
              <w:numPr>
                <w:ilvl w:val="0"/>
                <w:numId w:val="23"/>
              </w:numPr>
              <w:tabs>
                <w:tab w:val="left" w:pos="284"/>
              </w:tabs>
              <w:ind w:left="1134" w:hanging="425"/>
              <w:rPr>
                <w:rFonts w:cs="Arial"/>
              </w:rPr>
            </w:pPr>
            <w:r w:rsidRPr="00963BBB">
              <w:rPr>
                <w:rFonts w:cs="Arial"/>
              </w:rPr>
              <w:t xml:space="preserve">Geschätzte Anzahl der Personen, welche von bewusstseinsbildenden </w:t>
            </w:r>
            <w:r>
              <w:rPr>
                <w:rFonts w:cs="Arial"/>
              </w:rPr>
              <w:t xml:space="preserve">    </w:t>
            </w:r>
            <w:r w:rsidRPr="00963BBB">
              <w:rPr>
                <w:rFonts w:cs="Arial"/>
              </w:rPr>
              <w:t>Projekten profitieren: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63BBB" w:rsidRPr="00B6218E" w:rsidRDefault="00963BBB" w:rsidP="00963BBB">
            <w:pPr>
              <w:spacing w:line="276" w:lineRule="auto"/>
              <w:jc w:val="center"/>
              <w:rPr>
                <w:rFonts w:cs="Arial"/>
              </w:rPr>
            </w:pPr>
          </w:p>
        </w:tc>
      </w:tr>
      <w:tr w:rsidR="0028383E" w:rsidRPr="00D320BD" w:rsidTr="0028383E">
        <w:trPr>
          <w:trHeight w:hRule="exact" w:val="391"/>
        </w:trPr>
        <w:sdt>
          <w:sdtPr>
            <w:rPr>
              <w:sz w:val="20"/>
              <w:szCs w:val="20"/>
            </w:rPr>
            <w:id w:val="4280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28383E" w:rsidRPr="003B3597" w:rsidRDefault="0028383E" w:rsidP="0028383E"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3B3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3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8383E" w:rsidRPr="00B6218E" w:rsidRDefault="0028383E" w:rsidP="0028383E">
            <w:pPr>
              <w:tabs>
                <w:tab w:val="left" w:pos="284"/>
              </w:tabs>
              <w:rPr>
                <w:rFonts w:cs="Arial"/>
              </w:rPr>
            </w:pPr>
            <w:r w:rsidRPr="0028383E">
              <w:rPr>
                <w:rFonts w:cs="Arial"/>
              </w:rPr>
              <w:t>Schutzgebietsmanagement</w:t>
            </w:r>
          </w:p>
        </w:tc>
      </w:tr>
      <w:tr w:rsidR="006B12E4" w:rsidRPr="00D320BD" w:rsidTr="006B12E4">
        <w:trPr>
          <w:trHeight w:hRule="exact" w:val="269"/>
        </w:trPr>
        <w:tc>
          <w:tcPr>
            <w:tcW w:w="98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6B12E4" w:rsidRPr="0028383E" w:rsidRDefault="006B12E4" w:rsidP="0028383E">
            <w:pPr>
              <w:tabs>
                <w:tab w:val="left" w:pos="284"/>
              </w:tabs>
              <w:rPr>
                <w:rFonts w:cs="Arial"/>
              </w:rPr>
            </w:pPr>
          </w:p>
        </w:tc>
      </w:tr>
      <w:tr w:rsidR="0028383E" w:rsidRPr="00D320BD" w:rsidTr="0028383E">
        <w:trPr>
          <w:trHeight w:hRule="exact" w:val="298"/>
        </w:trPr>
        <w:tc>
          <w:tcPr>
            <w:tcW w:w="982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383E" w:rsidRPr="00D320BD" w:rsidRDefault="0028383E" w:rsidP="0028383E">
            <w:pPr>
              <w:tabs>
                <w:tab w:val="left" w:pos="284"/>
              </w:tabs>
              <w:rPr>
                <w:rFonts w:cs="Arial"/>
              </w:rPr>
            </w:pPr>
            <w:r w:rsidRPr="0028383E">
              <w:rPr>
                <w:rFonts w:cs="Arial"/>
                <w:b/>
              </w:rPr>
              <w:t>2. Welche Auswirkungen erwarten Sie, wenn dieses Projekt nicht gefördert würde?</w:t>
            </w:r>
          </w:p>
        </w:tc>
      </w:tr>
      <w:tr w:rsidR="0028383E" w:rsidRPr="00D320BD" w:rsidTr="00C26236">
        <w:trPr>
          <w:trHeight w:val="973"/>
        </w:trPr>
        <w:tc>
          <w:tcPr>
            <w:tcW w:w="9827" w:type="dxa"/>
            <w:gridSpan w:val="3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8383E" w:rsidRPr="00C26236" w:rsidRDefault="0028383E" w:rsidP="00C26236">
            <w:pPr>
              <w:tabs>
                <w:tab w:val="left" w:pos="284"/>
              </w:tabs>
              <w:rPr>
                <w:rFonts w:eastAsia="Times New Roman" w:cs="Arial"/>
                <w:lang w:val="de-DE" w:eastAsia="de-DE"/>
              </w:rPr>
            </w:pPr>
          </w:p>
        </w:tc>
      </w:tr>
    </w:tbl>
    <w:p w:rsidR="00B11E82" w:rsidRDefault="00B11E82" w:rsidP="00C34307">
      <w:pPr>
        <w:rPr>
          <w:sz w:val="18"/>
          <w:highlight w:val="yellow"/>
        </w:rPr>
      </w:pPr>
    </w:p>
    <w:tbl>
      <w:tblPr>
        <w:tblStyle w:val="Tabellenraster"/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930"/>
        <w:gridCol w:w="1020"/>
        <w:gridCol w:w="3838"/>
      </w:tblGrid>
      <w:tr w:rsidR="003B3597" w:rsidRPr="00C058D4" w:rsidTr="00B6218E">
        <w:trPr>
          <w:trHeight w:val="326"/>
        </w:trPr>
        <w:tc>
          <w:tcPr>
            <w:tcW w:w="983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3597" w:rsidRPr="00C058D4" w:rsidRDefault="006B12E4" w:rsidP="006B12E4">
            <w:pPr>
              <w:spacing w:line="264" w:lineRule="auto"/>
              <w:ind w:left="426" w:hanging="426"/>
              <w:rPr>
                <w:rFonts w:cs="Arial"/>
                <w:highlight w:val="yellow"/>
              </w:rPr>
            </w:pPr>
            <w:r w:rsidRPr="006B12E4">
              <w:rPr>
                <w:rFonts w:cs="Arial"/>
                <w:b/>
              </w:rPr>
              <w:t>3. Gemeinden, auf welche das Projekt Auswirkungen hat (Angabe der GKZ / Gemeinde)</w:t>
            </w:r>
          </w:p>
        </w:tc>
      </w:tr>
      <w:tr w:rsidR="006B12E4" w:rsidRPr="00C058D4" w:rsidTr="006B12E4">
        <w:trPr>
          <w:trHeight w:val="296"/>
        </w:trPr>
        <w:tc>
          <w:tcPr>
            <w:tcW w:w="10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2E4" w:rsidRPr="003B3597" w:rsidRDefault="006B12E4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GKZ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2E4" w:rsidRPr="003B3597" w:rsidRDefault="006B12E4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Gemeinde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2E4" w:rsidRPr="003B3597" w:rsidRDefault="006B12E4" w:rsidP="002B600A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GKZ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B12E4" w:rsidRPr="003B3597" w:rsidRDefault="006B12E4" w:rsidP="002B600A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Gemeinde</w:t>
            </w:r>
          </w:p>
        </w:tc>
      </w:tr>
      <w:tr w:rsidR="006B12E4" w:rsidRPr="00C058D4" w:rsidTr="006B12E4">
        <w:trPr>
          <w:trHeight w:val="296"/>
        </w:trPr>
        <w:tc>
          <w:tcPr>
            <w:tcW w:w="10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2E4" w:rsidRPr="003B3597" w:rsidRDefault="006B12E4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2E4" w:rsidRPr="003B3597" w:rsidRDefault="006B12E4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2E4" w:rsidRPr="003B3597" w:rsidRDefault="006B12E4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B12E4" w:rsidRPr="003B3597" w:rsidRDefault="006B12E4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B12E4" w:rsidRPr="00C058D4" w:rsidTr="00FD1283">
        <w:trPr>
          <w:trHeight w:val="296"/>
        </w:trPr>
        <w:tc>
          <w:tcPr>
            <w:tcW w:w="10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2E4" w:rsidRPr="003B3597" w:rsidRDefault="006B12E4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2E4" w:rsidRPr="003B3597" w:rsidRDefault="006B12E4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12E4" w:rsidRPr="003B3597" w:rsidRDefault="006B12E4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B12E4" w:rsidRPr="003B3597" w:rsidRDefault="006B12E4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1283" w:rsidRPr="00C058D4" w:rsidTr="00FD1283">
        <w:trPr>
          <w:trHeight w:val="296"/>
        </w:trPr>
        <w:tc>
          <w:tcPr>
            <w:tcW w:w="10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283" w:rsidRPr="003B3597" w:rsidRDefault="00FD1283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283" w:rsidRPr="003B3597" w:rsidRDefault="00FD1283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283" w:rsidRPr="003B3597" w:rsidRDefault="00FD1283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D1283" w:rsidRPr="003B3597" w:rsidRDefault="00FD1283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1283" w:rsidRPr="00C058D4" w:rsidTr="00FD1283">
        <w:trPr>
          <w:trHeight w:val="296"/>
        </w:trPr>
        <w:tc>
          <w:tcPr>
            <w:tcW w:w="10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283" w:rsidRPr="003B3597" w:rsidRDefault="00FD1283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283" w:rsidRPr="003B3597" w:rsidRDefault="00FD1283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283" w:rsidRPr="003B3597" w:rsidRDefault="00FD1283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D1283" w:rsidRPr="003B3597" w:rsidRDefault="00FD1283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1283" w:rsidRPr="00C058D4" w:rsidTr="00FD1283">
        <w:trPr>
          <w:trHeight w:val="296"/>
        </w:trPr>
        <w:tc>
          <w:tcPr>
            <w:tcW w:w="10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283" w:rsidRPr="003B3597" w:rsidRDefault="00FD1283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283" w:rsidRPr="003B3597" w:rsidRDefault="00FD1283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283" w:rsidRPr="003B3597" w:rsidRDefault="00FD1283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D1283" w:rsidRPr="003B3597" w:rsidRDefault="00FD1283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D1283" w:rsidRPr="00C058D4" w:rsidTr="00FD1283">
        <w:trPr>
          <w:trHeight w:val="296"/>
        </w:trPr>
        <w:tc>
          <w:tcPr>
            <w:tcW w:w="10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283" w:rsidRPr="003B3597" w:rsidRDefault="00FD1283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283" w:rsidRPr="003B3597" w:rsidRDefault="00FD1283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1283" w:rsidRPr="003B3597" w:rsidRDefault="00FD1283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D1283" w:rsidRPr="003B3597" w:rsidRDefault="00FD1283" w:rsidP="000B5683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B94751" w:rsidRPr="00217641" w:rsidRDefault="00B94751">
      <w:pPr>
        <w:rPr>
          <w:sz w:val="2"/>
          <w:szCs w:val="2"/>
          <w:highlight w:val="yellow"/>
        </w:rPr>
      </w:pPr>
    </w:p>
    <w:tbl>
      <w:tblPr>
        <w:tblStyle w:val="Tabellenraster"/>
        <w:tblpPr w:leftFromText="141" w:rightFromText="141" w:vertAnchor="text" w:horzAnchor="margin" w:tblpY="202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B80AAF" w:rsidRPr="00D320BD" w:rsidTr="00064458">
        <w:trPr>
          <w:trHeight w:hRule="exact" w:val="425"/>
        </w:trPr>
        <w:tc>
          <w:tcPr>
            <w:tcW w:w="9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0AAF" w:rsidRPr="00ED1366" w:rsidRDefault="00B80AAF" w:rsidP="00B80AAF">
            <w:pPr>
              <w:tabs>
                <w:tab w:val="left" w:pos="284"/>
              </w:tabs>
              <w:rPr>
                <w:rFonts w:cs="Arial"/>
                <w:lang w:val="de-DE"/>
              </w:rPr>
            </w:pPr>
            <w:r>
              <w:rPr>
                <w:rFonts w:cs="Arial"/>
                <w:b/>
              </w:rPr>
              <w:t>4</w:t>
            </w:r>
            <w:r w:rsidRPr="00ED1366">
              <w:rPr>
                <w:rFonts w:cs="Arial"/>
                <w:b/>
              </w:rPr>
              <w:t xml:space="preserve">. </w:t>
            </w:r>
            <w:r w:rsidRPr="00ED1366">
              <w:rPr>
                <w:b/>
                <w:lang w:val="de-DE"/>
              </w:rPr>
              <w:t>Geschätzte Anzahl Teilnehmer/-in</w:t>
            </w:r>
            <w:r>
              <w:rPr>
                <w:b/>
                <w:lang w:val="de-DE"/>
              </w:rPr>
              <w:t>nen bzw. profitierende Personen</w:t>
            </w:r>
            <w:r>
              <w:rPr>
                <w:rStyle w:val="Funotenzeichen"/>
                <w:b/>
                <w:lang w:val="de-DE"/>
              </w:rPr>
              <w:footnoteReference w:id="1"/>
            </w:r>
          </w:p>
        </w:tc>
      </w:tr>
      <w:tr w:rsidR="00ED1366" w:rsidRPr="00D320BD" w:rsidTr="00AA1813">
        <w:trPr>
          <w:trHeight w:val="330"/>
        </w:trPr>
        <w:tc>
          <w:tcPr>
            <w:tcW w:w="9838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D1366" w:rsidRPr="00ED1366" w:rsidRDefault="00ED1366" w:rsidP="00AA1813">
            <w:pPr>
              <w:tabs>
                <w:tab w:val="left" w:pos="284"/>
              </w:tabs>
              <w:rPr>
                <w:rFonts w:eastAsia="Times New Roman" w:cs="Arial"/>
                <w:lang w:eastAsia="de-DE"/>
              </w:rPr>
            </w:pPr>
          </w:p>
        </w:tc>
      </w:tr>
    </w:tbl>
    <w:p w:rsidR="00B3407A" w:rsidRPr="00200226" w:rsidRDefault="00B3407A">
      <w:pPr>
        <w:rPr>
          <w:sz w:val="18"/>
          <w:highlight w:val="yellow"/>
        </w:rPr>
      </w:pPr>
    </w:p>
    <w:p w:rsidR="004725F9" w:rsidRPr="00165A84" w:rsidRDefault="004725F9" w:rsidP="00165A84">
      <w:pPr>
        <w:rPr>
          <w:rFonts w:cs="Arial"/>
          <w:sz w:val="2"/>
          <w:szCs w:val="2"/>
          <w:highlight w:val="yellow"/>
        </w:rPr>
      </w:pPr>
      <w:bookmarkStart w:id="0" w:name="_GoBack"/>
      <w:bookmarkEnd w:id="0"/>
    </w:p>
    <w:sectPr w:rsidR="004725F9" w:rsidRPr="00165A84" w:rsidSect="00F139A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3E" w:rsidRDefault="0028383E" w:rsidP="00DA6BF5">
      <w:r>
        <w:separator/>
      </w:r>
    </w:p>
  </w:endnote>
  <w:endnote w:type="continuationSeparator" w:id="0">
    <w:p w:rsidR="0028383E" w:rsidRDefault="0028383E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3E" w:rsidRDefault="0028383E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28383E" w:rsidRPr="0069336D" w:rsidRDefault="0028383E" w:rsidP="00FD1283">
    <w:pPr>
      <w:pStyle w:val="Fuzeile"/>
      <w:tabs>
        <w:tab w:val="clear" w:pos="9072"/>
        <w:tab w:val="right" w:pos="9781"/>
      </w:tabs>
      <w:ind w:left="-56"/>
      <w:rPr>
        <w:sz w:val="16"/>
        <w:szCs w:val="16"/>
      </w:rPr>
    </w:pPr>
    <w:r>
      <w:rPr>
        <w:sz w:val="16"/>
        <w:szCs w:val="16"/>
      </w:rPr>
      <w:t xml:space="preserve">Evaluierungsdatenblatt VHA </w:t>
    </w:r>
    <w:r w:rsidR="00FD1283">
      <w:rPr>
        <w:sz w:val="16"/>
        <w:szCs w:val="16"/>
      </w:rPr>
      <w:t>761</w:t>
    </w:r>
    <w:r w:rsidR="00963BBB">
      <w:rPr>
        <w:sz w:val="16"/>
        <w:szCs w:val="16"/>
      </w:rPr>
      <w:t xml:space="preserve">c </w:t>
    </w:r>
    <w:r>
      <w:rPr>
        <w:sz w:val="16"/>
        <w:szCs w:val="16"/>
      </w:rPr>
      <w:t xml:space="preserve"> V</w:t>
    </w:r>
    <w:r w:rsidR="00FD1283">
      <w:rPr>
        <w:sz w:val="16"/>
        <w:szCs w:val="16"/>
      </w:rPr>
      <w:t>1</w:t>
    </w:r>
    <w:r w:rsidRPr="00770E31">
      <w:rPr>
        <w:sz w:val="16"/>
        <w:szCs w:val="16"/>
      </w:rPr>
      <w:tab/>
    </w:r>
    <w:r w:rsidR="00FD1283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983944" w:rsidRPr="00983944">
      <w:rPr>
        <w:b/>
        <w:noProof/>
        <w:sz w:val="16"/>
        <w:szCs w:val="16"/>
        <w:lang w:val="de-DE"/>
      </w:rPr>
      <w:t>1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983944" w:rsidRPr="00983944">
      <w:rPr>
        <w:b/>
        <w:noProof/>
        <w:sz w:val="16"/>
        <w:szCs w:val="16"/>
        <w:lang w:val="de-DE"/>
      </w:rPr>
      <w:t>1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3E" w:rsidRPr="00622093" w:rsidRDefault="0028383E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3E" w:rsidRDefault="0028383E" w:rsidP="00DA6BF5">
      <w:r>
        <w:separator/>
      </w:r>
    </w:p>
  </w:footnote>
  <w:footnote w:type="continuationSeparator" w:id="0">
    <w:p w:rsidR="0028383E" w:rsidRDefault="0028383E" w:rsidP="00DA6BF5">
      <w:r>
        <w:continuationSeparator/>
      </w:r>
    </w:p>
  </w:footnote>
  <w:footnote w:id="1">
    <w:p w:rsidR="00B80AAF" w:rsidRDefault="00B80AAF" w:rsidP="00B80AAF">
      <w:pPr>
        <w:rPr>
          <w:rFonts w:ascii="Verdana" w:hAnsi="Verdana"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Verdana" w:hAnsi="Verdana"/>
          <w:sz w:val="18"/>
          <w:szCs w:val="18"/>
        </w:rPr>
        <w:t xml:space="preserve">Ziel der Schätzung ist es die korrekte </w:t>
      </w:r>
      <w:r>
        <w:rPr>
          <w:rStyle w:val="Fett"/>
          <w:rFonts w:ascii="Verdana" w:hAnsi="Verdana"/>
          <w:sz w:val="18"/>
          <w:szCs w:val="18"/>
        </w:rPr>
        <w:t>Größenordnung</w:t>
      </w:r>
      <w:r>
        <w:rPr>
          <w:rFonts w:ascii="Verdana" w:hAnsi="Verdana"/>
          <w:sz w:val="18"/>
          <w:szCs w:val="18"/>
        </w:rPr>
        <w:t xml:space="preserve"> der </w:t>
      </w:r>
      <w:r>
        <w:rPr>
          <w:rStyle w:val="Fett"/>
          <w:rFonts w:ascii="Verdana" w:hAnsi="Verdana"/>
          <w:sz w:val="18"/>
          <w:szCs w:val="18"/>
        </w:rPr>
        <w:t>direkt</w:t>
      </w:r>
      <w:r>
        <w:rPr>
          <w:rFonts w:ascii="Verdana" w:hAnsi="Verdana"/>
          <w:sz w:val="18"/>
          <w:szCs w:val="18"/>
        </w:rPr>
        <w:t xml:space="preserve"> von der Maßnahme profitierenden Pe</w:t>
      </w:r>
      <w:r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sonen zu erfassen</w:t>
      </w:r>
      <w:r>
        <w:rPr>
          <w:rFonts w:ascii="Verdana" w:hAnsi="Verdana"/>
          <w:sz w:val="18"/>
          <w:szCs w:val="18"/>
        </w:rPr>
        <w:t>.</w:t>
      </w:r>
      <w:r w:rsidRPr="00B80AA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Zu beachten ist, dass das Schätzergebnis jeweils </w:t>
      </w:r>
      <w:r>
        <w:rPr>
          <w:rStyle w:val="Fett"/>
          <w:rFonts w:ascii="Verdana" w:hAnsi="Verdana"/>
          <w:sz w:val="18"/>
          <w:szCs w:val="18"/>
        </w:rPr>
        <w:t>plausibel</w:t>
      </w:r>
      <w:r>
        <w:rPr>
          <w:rFonts w:ascii="Verdana" w:hAnsi="Verdana"/>
          <w:sz w:val="18"/>
          <w:szCs w:val="18"/>
        </w:rPr>
        <w:t xml:space="preserve"> und die Vorgangsweise </w:t>
      </w:r>
      <w:r>
        <w:rPr>
          <w:rStyle w:val="Fett"/>
          <w:rFonts w:ascii="Verdana" w:hAnsi="Verdana"/>
          <w:sz w:val="18"/>
          <w:szCs w:val="18"/>
        </w:rPr>
        <w:t>l</w:t>
      </w:r>
      <w:r>
        <w:rPr>
          <w:rStyle w:val="Fett"/>
          <w:rFonts w:ascii="Verdana" w:hAnsi="Verdana"/>
          <w:sz w:val="18"/>
          <w:szCs w:val="18"/>
        </w:rPr>
        <w:t>o</w:t>
      </w:r>
      <w:r>
        <w:rPr>
          <w:rStyle w:val="Fett"/>
          <w:rFonts w:ascii="Verdana" w:hAnsi="Verdana"/>
          <w:sz w:val="18"/>
          <w:szCs w:val="18"/>
        </w:rPr>
        <w:t>gisch nachvollziehbar</w:t>
      </w:r>
      <w:r>
        <w:rPr>
          <w:rFonts w:ascii="Verdana" w:hAnsi="Verdana"/>
          <w:sz w:val="18"/>
          <w:szCs w:val="18"/>
        </w:rPr>
        <w:t xml:space="preserve"> ist.</w:t>
      </w:r>
    </w:p>
    <w:p w:rsidR="00B80AAF" w:rsidRPr="00B80AAF" w:rsidRDefault="00B80AAF">
      <w:pPr>
        <w:pStyle w:val="Funotentext"/>
        <w:rPr>
          <w:lang w:val="de-A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10020" w:type="dxa"/>
      <w:tblInd w:w="15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7193"/>
      <w:gridCol w:w="2827"/>
    </w:tblGrid>
    <w:tr w:rsidR="00EE26AE" w:rsidRPr="00770E31" w:rsidTr="00EE26AE">
      <w:trPr>
        <w:cantSplit/>
        <w:trHeight w:hRule="exact" w:val="471"/>
        <w:tblHeader/>
      </w:trPr>
      <w:tc>
        <w:tcPr>
          <w:tcW w:w="7193" w:type="dxa"/>
          <w:shd w:val="clear" w:color="auto" w:fill="auto"/>
          <w:vAlign w:val="center"/>
        </w:tcPr>
        <w:p w:rsidR="00EE26AE" w:rsidRPr="00963BBB" w:rsidRDefault="00EE26AE" w:rsidP="00EE26AE">
          <w:pPr>
            <w:tabs>
              <w:tab w:val="left" w:pos="4565"/>
            </w:tabs>
            <w:rPr>
              <w:rFonts w:cs="Arial"/>
              <w:sz w:val="24"/>
              <w:szCs w:val="24"/>
            </w:rPr>
          </w:pPr>
        </w:p>
      </w:tc>
      <w:tc>
        <w:tcPr>
          <w:tcW w:w="2827" w:type="dxa"/>
          <w:noWrap/>
          <w:vAlign w:val="center"/>
        </w:tcPr>
        <w:p w:rsidR="00EE26AE" w:rsidRPr="00963BBB" w:rsidRDefault="00EE26AE" w:rsidP="00963BBB">
          <w:pPr>
            <w:tabs>
              <w:tab w:val="left" w:pos="4565"/>
            </w:tabs>
            <w:rPr>
              <w:rFonts w:cs="Arial"/>
              <w:sz w:val="24"/>
              <w:szCs w:val="24"/>
            </w:rPr>
          </w:pPr>
        </w:p>
      </w:tc>
    </w:tr>
    <w:tr w:rsidR="00EE26AE" w:rsidRPr="00770E31" w:rsidTr="00EE26AE">
      <w:trPr>
        <w:cantSplit/>
        <w:trHeight w:hRule="exact" w:val="251"/>
        <w:tblHeader/>
      </w:trPr>
      <w:tc>
        <w:tcPr>
          <w:tcW w:w="7193" w:type="dxa"/>
          <w:shd w:val="clear" w:color="auto" w:fill="auto"/>
        </w:tcPr>
        <w:p w:rsidR="00EE26AE" w:rsidRPr="00835CCB" w:rsidRDefault="00EE26AE" w:rsidP="00EE26AE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2827" w:type="dxa"/>
          <w:shd w:val="clear" w:color="auto" w:fill="F2F2F2" w:themeFill="background1" w:themeFillShade="F2"/>
          <w:noWrap/>
        </w:tcPr>
        <w:p w:rsidR="00EE26AE" w:rsidRPr="00835CCB" w:rsidRDefault="00EE26AE" w:rsidP="00EE26AE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</w:t>
          </w:r>
          <w:proofErr w:type="spellStart"/>
          <w:r w:rsidRPr="00835CCB">
            <w:rPr>
              <w:rFonts w:cs="Arial"/>
              <w:b/>
              <w:sz w:val="18"/>
              <w:szCs w:val="18"/>
            </w:rPr>
            <w:t>Klientennummer</w:t>
          </w:r>
          <w:proofErr w:type="spellEnd"/>
        </w:p>
      </w:tc>
    </w:tr>
  </w:tbl>
  <w:p w:rsidR="0028383E" w:rsidRDefault="0028383E" w:rsidP="002E1EFC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28383E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28383E" w:rsidRPr="00854F6B" w:rsidRDefault="0028383E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28383E" w:rsidRPr="00854F6B" w:rsidRDefault="0028383E" w:rsidP="00D602E8"/>
      </w:tc>
      <w:tc>
        <w:tcPr>
          <w:tcW w:w="2519" w:type="dxa"/>
          <w:noWrap/>
        </w:tcPr>
        <w:p w:rsidR="0028383E" w:rsidRPr="00854F6B" w:rsidRDefault="0028383E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28383E" w:rsidRPr="00854F6B" w:rsidRDefault="0028383E" w:rsidP="00D602E8"/>
      </w:tc>
    </w:tr>
  </w:tbl>
  <w:p w:rsidR="0028383E" w:rsidRDefault="0028383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90966"/>
    <w:multiLevelType w:val="hybridMultilevel"/>
    <w:tmpl w:val="117E5B6E"/>
    <w:lvl w:ilvl="0" w:tplc="1266572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E4D09"/>
    <w:multiLevelType w:val="hybridMultilevel"/>
    <w:tmpl w:val="20CA2A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3"/>
  </w:num>
  <w:num w:numId="11">
    <w:abstractNumId w:val="1"/>
  </w:num>
  <w:num w:numId="12">
    <w:abstractNumId w:val="3"/>
  </w:num>
  <w:num w:numId="13">
    <w:abstractNumId w:val="1"/>
  </w:num>
  <w:num w:numId="14">
    <w:abstractNumId w:val="3"/>
  </w:num>
  <w:num w:numId="15">
    <w:abstractNumId w:val="3"/>
  </w:num>
  <w:num w:numId="16">
    <w:abstractNumId w:val="1"/>
  </w:num>
  <w:num w:numId="17">
    <w:abstractNumId w:val="1"/>
  </w:num>
  <w:num w:numId="18">
    <w:abstractNumId w:val="3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0525A"/>
    <w:rsid w:val="000059C9"/>
    <w:rsid w:val="000149EA"/>
    <w:rsid w:val="00020C0E"/>
    <w:rsid w:val="0002280A"/>
    <w:rsid w:val="00022E38"/>
    <w:rsid w:val="00025121"/>
    <w:rsid w:val="0002719D"/>
    <w:rsid w:val="0003125B"/>
    <w:rsid w:val="00031412"/>
    <w:rsid w:val="0003223C"/>
    <w:rsid w:val="000366D9"/>
    <w:rsid w:val="00037A24"/>
    <w:rsid w:val="0004099D"/>
    <w:rsid w:val="00042B45"/>
    <w:rsid w:val="00043150"/>
    <w:rsid w:val="00043533"/>
    <w:rsid w:val="00045399"/>
    <w:rsid w:val="00054F14"/>
    <w:rsid w:val="00056D65"/>
    <w:rsid w:val="00064EF5"/>
    <w:rsid w:val="0007180D"/>
    <w:rsid w:val="00071B93"/>
    <w:rsid w:val="00072E9E"/>
    <w:rsid w:val="000743CD"/>
    <w:rsid w:val="00074C0D"/>
    <w:rsid w:val="00077710"/>
    <w:rsid w:val="00082D85"/>
    <w:rsid w:val="000832FC"/>
    <w:rsid w:val="00087E64"/>
    <w:rsid w:val="00091A8C"/>
    <w:rsid w:val="0009358F"/>
    <w:rsid w:val="00094284"/>
    <w:rsid w:val="000963CD"/>
    <w:rsid w:val="00096705"/>
    <w:rsid w:val="0009795F"/>
    <w:rsid w:val="000A6681"/>
    <w:rsid w:val="000B46BE"/>
    <w:rsid w:val="000B5683"/>
    <w:rsid w:val="000B6C2E"/>
    <w:rsid w:val="000C5E28"/>
    <w:rsid w:val="000D005B"/>
    <w:rsid w:val="000D0711"/>
    <w:rsid w:val="000E11A5"/>
    <w:rsid w:val="000E3466"/>
    <w:rsid w:val="000E56E3"/>
    <w:rsid w:val="000F4B54"/>
    <w:rsid w:val="000F5C10"/>
    <w:rsid w:val="000F66F5"/>
    <w:rsid w:val="001063EF"/>
    <w:rsid w:val="001068DB"/>
    <w:rsid w:val="00107873"/>
    <w:rsid w:val="001121CE"/>
    <w:rsid w:val="0011297D"/>
    <w:rsid w:val="00116B5C"/>
    <w:rsid w:val="00120886"/>
    <w:rsid w:val="001234D8"/>
    <w:rsid w:val="0012746D"/>
    <w:rsid w:val="0012787E"/>
    <w:rsid w:val="001365D2"/>
    <w:rsid w:val="001523DE"/>
    <w:rsid w:val="0015366F"/>
    <w:rsid w:val="00153F14"/>
    <w:rsid w:val="00156120"/>
    <w:rsid w:val="00156FC4"/>
    <w:rsid w:val="00165A84"/>
    <w:rsid w:val="00171B53"/>
    <w:rsid w:val="00172948"/>
    <w:rsid w:val="0017388D"/>
    <w:rsid w:val="00175BB6"/>
    <w:rsid w:val="00175FCF"/>
    <w:rsid w:val="0018388E"/>
    <w:rsid w:val="00191BAF"/>
    <w:rsid w:val="00193BAC"/>
    <w:rsid w:val="001A464D"/>
    <w:rsid w:val="001A7F7D"/>
    <w:rsid w:val="001B15E6"/>
    <w:rsid w:val="001B3CA6"/>
    <w:rsid w:val="001B400F"/>
    <w:rsid w:val="001B42A6"/>
    <w:rsid w:val="001B6176"/>
    <w:rsid w:val="001C2A8B"/>
    <w:rsid w:val="001C3E6C"/>
    <w:rsid w:val="001C4C40"/>
    <w:rsid w:val="001C676F"/>
    <w:rsid w:val="001C7A3A"/>
    <w:rsid w:val="001D18F4"/>
    <w:rsid w:val="001D4419"/>
    <w:rsid w:val="001D5444"/>
    <w:rsid w:val="001D5C7D"/>
    <w:rsid w:val="001E13FA"/>
    <w:rsid w:val="001E255D"/>
    <w:rsid w:val="001E36F1"/>
    <w:rsid w:val="001E5397"/>
    <w:rsid w:val="001E6E09"/>
    <w:rsid w:val="001E7354"/>
    <w:rsid w:val="001F7EAC"/>
    <w:rsid w:val="00200226"/>
    <w:rsid w:val="002009E1"/>
    <w:rsid w:val="00203403"/>
    <w:rsid w:val="0020467C"/>
    <w:rsid w:val="00206AF8"/>
    <w:rsid w:val="0021341A"/>
    <w:rsid w:val="00217641"/>
    <w:rsid w:val="00224F4C"/>
    <w:rsid w:val="00226E1F"/>
    <w:rsid w:val="00231AAC"/>
    <w:rsid w:val="0023673E"/>
    <w:rsid w:val="00242479"/>
    <w:rsid w:val="00242D82"/>
    <w:rsid w:val="00243AB1"/>
    <w:rsid w:val="002501C3"/>
    <w:rsid w:val="00251CD6"/>
    <w:rsid w:val="002523FC"/>
    <w:rsid w:val="0025248F"/>
    <w:rsid w:val="00253891"/>
    <w:rsid w:val="00255FB0"/>
    <w:rsid w:val="00267E43"/>
    <w:rsid w:val="0027101E"/>
    <w:rsid w:val="00275BB3"/>
    <w:rsid w:val="0027722F"/>
    <w:rsid w:val="00280398"/>
    <w:rsid w:val="00280CFA"/>
    <w:rsid w:val="00281170"/>
    <w:rsid w:val="0028383E"/>
    <w:rsid w:val="002854B9"/>
    <w:rsid w:val="00285808"/>
    <w:rsid w:val="002879C8"/>
    <w:rsid w:val="00295107"/>
    <w:rsid w:val="002979FA"/>
    <w:rsid w:val="00297D05"/>
    <w:rsid w:val="002A2A02"/>
    <w:rsid w:val="002A41E0"/>
    <w:rsid w:val="002A4C7F"/>
    <w:rsid w:val="002A7858"/>
    <w:rsid w:val="002B2B25"/>
    <w:rsid w:val="002B4654"/>
    <w:rsid w:val="002B5253"/>
    <w:rsid w:val="002B73D7"/>
    <w:rsid w:val="002C40E8"/>
    <w:rsid w:val="002D0D7D"/>
    <w:rsid w:val="002D29CC"/>
    <w:rsid w:val="002D7ED0"/>
    <w:rsid w:val="002D7FBC"/>
    <w:rsid w:val="002E19D8"/>
    <w:rsid w:val="002E1EFC"/>
    <w:rsid w:val="002E3759"/>
    <w:rsid w:val="002E40EC"/>
    <w:rsid w:val="002E5260"/>
    <w:rsid w:val="002F24A1"/>
    <w:rsid w:val="002F7362"/>
    <w:rsid w:val="00300011"/>
    <w:rsid w:val="00301491"/>
    <w:rsid w:val="00301789"/>
    <w:rsid w:val="00301895"/>
    <w:rsid w:val="00302D34"/>
    <w:rsid w:val="003034F7"/>
    <w:rsid w:val="00305282"/>
    <w:rsid w:val="0030550E"/>
    <w:rsid w:val="00305B1A"/>
    <w:rsid w:val="00307B4F"/>
    <w:rsid w:val="003108BB"/>
    <w:rsid w:val="00312549"/>
    <w:rsid w:val="00313166"/>
    <w:rsid w:val="003173CE"/>
    <w:rsid w:val="00320746"/>
    <w:rsid w:val="00321584"/>
    <w:rsid w:val="0032472E"/>
    <w:rsid w:val="003255BA"/>
    <w:rsid w:val="003256CC"/>
    <w:rsid w:val="00331BEB"/>
    <w:rsid w:val="00335587"/>
    <w:rsid w:val="0033798B"/>
    <w:rsid w:val="00343904"/>
    <w:rsid w:val="00344D34"/>
    <w:rsid w:val="003460B4"/>
    <w:rsid w:val="0035443A"/>
    <w:rsid w:val="00356B13"/>
    <w:rsid w:val="003606E8"/>
    <w:rsid w:val="00365B6B"/>
    <w:rsid w:val="00365D25"/>
    <w:rsid w:val="0036651D"/>
    <w:rsid w:val="0036671A"/>
    <w:rsid w:val="00370240"/>
    <w:rsid w:val="00371F6A"/>
    <w:rsid w:val="00373F0D"/>
    <w:rsid w:val="00374717"/>
    <w:rsid w:val="0037670E"/>
    <w:rsid w:val="003828BB"/>
    <w:rsid w:val="0038521E"/>
    <w:rsid w:val="003852C0"/>
    <w:rsid w:val="00385A3D"/>
    <w:rsid w:val="003911BF"/>
    <w:rsid w:val="00393F32"/>
    <w:rsid w:val="003948D8"/>
    <w:rsid w:val="00394AFE"/>
    <w:rsid w:val="0039736A"/>
    <w:rsid w:val="00397D67"/>
    <w:rsid w:val="003A5310"/>
    <w:rsid w:val="003A7940"/>
    <w:rsid w:val="003B2735"/>
    <w:rsid w:val="003B2C03"/>
    <w:rsid w:val="003B3597"/>
    <w:rsid w:val="003B3D88"/>
    <w:rsid w:val="003B6048"/>
    <w:rsid w:val="003C073A"/>
    <w:rsid w:val="003C2952"/>
    <w:rsid w:val="003C5EA7"/>
    <w:rsid w:val="003C6ACB"/>
    <w:rsid w:val="003D0390"/>
    <w:rsid w:val="003D1C9C"/>
    <w:rsid w:val="003D4BD0"/>
    <w:rsid w:val="003E00D1"/>
    <w:rsid w:val="003E4276"/>
    <w:rsid w:val="003E5BA9"/>
    <w:rsid w:val="003E6F5E"/>
    <w:rsid w:val="003E7474"/>
    <w:rsid w:val="003E7D86"/>
    <w:rsid w:val="003F2A1B"/>
    <w:rsid w:val="003F76CA"/>
    <w:rsid w:val="0040170A"/>
    <w:rsid w:val="00403A28"/>
    <w:rsid w:val="00404C1D"/>
    <w:rsid w:val="0040540C"/>
    <w:rsid w:val="00405570"/>
    <w:rsid w:val="00405610"/>
    <w:rsid w:val="00405C7C"/>
    <w:rsid w:val="00417203"/>
    <w:rsid w:val="00420FC1"/>
    <w:rsid w:val="00421B37"/>
    <w:rsid w:val="00421FC3"/>
    <w:rsid w:val="004277B1"/>
    <w:rsid w:val="004318EA"/>
    <w:rsid w:val="0043280D"/>
    <w:rsid w:val="00433CA1"/>
    <w:rsid w:val="004346B7"/>
    <w:rsid w:val="00441F9D"/>
    <w:rsid w:val="00446CFD"/>
    <w:rsid w:val="00446EB2"/>
    <w:rsid w:val="00450ED8"/>
    <w:rsid w:val="00453AC8"/>
    <w:rsid w:val="00453B8C"/>
    <w:rsid w:val="00462C50"/>
    <w:rsid w:val="00463F3B"/>
    <w:rsid w:val="00466B7E"/>
    <w:rsid w:val="00467352"/>
    <w:rsid w:val="004725F9"/>
    <w:rsid w:val="00476F9F"/>
    <w:rsid w:val="00483C52"/>
    <w:rsid w:val="00483E33"/>
    <w:rsid w:val="00484D3E"/>
    <w:rsid w:val="00485C3A"/>
    <w:rsid w:val="00486C49"/>
    <w:rsid w:val="00491C2A"/>
    <w:rsid w:val="00494F34"/>
    <w:rsid w:val="00494FE4"/>
    <w:rsid w:val="004A34E0"/>
    <w:rsid w:val="004A64A5"/>
    <w:rsid w:val="004B2896"/>
    <w:rsid w:val="004B4F05"/>
    <w:rsid w:val="004B6003"/>
    <w:rsid w:val="004B6264"/>
    <w:rsid w:val="004C0A25"/>
    <w:rsid w:val="004C1ED2"/>
    <w:rsid w:val="004C35AB"/>
    <w:rsid w:val="004C66E4"/>
    <w:rsid w:val="004D1A8F"/>
    <w:rsid w:val="004D24D0"/>
    <w:rsid w:val="004D37AF"/>
    <w:rsid w:val="004D3BF3"/>
    <w:rsid w:val="004E1A16"/>
    <w:rsid w:val="004E34DE"/>
    <w:rsid w:val="004E43B7"/>
    <w:rsid w:val="004E5905"/>
    <w:rsid w:val="004E6143"/>
    <w:rsid w:val="004F03B0"/>
    <w:rsid w:val="004F1F1D"/>
    <w:rsid w:val="004F2E45"/>
    <w:rsid w:val="004F588F"/>
    <w:rsid w:val="004F6DD0"/>
    <w:rsid w:val="004F77A3"/>
    <w:rsid w:val="00502E53"/>
    <w:rsid w:val="00504BAB"/>
    <w:rsid w:val="00514CC0"/>
    <w:rsid w:val="00516E63"/>
    <w:rsid w:val="00517064"/>
    <w:rsid w:val="00520F3E"/>
    <w:rsid w:val="00521ACA"/>
    <w:rsid w:val="0052549D"/>
    <w:rsid w:val="00533DB2"/>
    <w:rsid w:val="00534690"/>
    <w:rsid w:val="005363C4"/>
    <w:rsid w:val="0053782C"/>
    <w:rsid w:val="005403A1"/>
    <w:rsid w:val="00540CFF"/>
    <w:rsid w:val="005414FE"/>
    <w:rsid w:val="005522E9"/>
    <w:rsid w:val="005532A4"/>
    <w:rsid w:val="005558A9"/>
    <w:rsid w:val="005579AE"/>
    <w:rsid w:val="00560012"/>
    <w:rsid w:val="0056010D"/>
    <w:rsid w:val="0056378B"/>
    <w:rsid w:val="005823F0"/>
    <w:rsid w:val="00582CC8"/>
    <w:rsid w:val="005846B6"/>
    <w:rsid w:val="00586A71"/>
    <w:rsid w:val="005922A7"/>
    <w:rsid w:val="005940FB"/>
    <w:rsid w:val="0059557E"/>
    <w:rsid w:val="00597601"/>
    <w:rsid w:val="005A089C"/>
    <w:rsid w:val="005B0345"/>
    <w:rsid w:val="005B25CB"/>
    <w:rsid w:val="005B3D0D"/>
    <w:rsid w:val="005B7676"/>
    <w:rsid w:val="005C000F"/>
    <w:rsid w:val="005C0C18"/>
    <w:rsid w:val="005C5091"/>
    <w:rsid w:val="005C54CF"/>
    <w:rsid w:val="005C66E3"/>
    <w:rsid w:val="005D1A99"/>
    <w:rsid w:val="005D1E89"/>
    <w:rsid w:val="005D4A81"/>
    <w:rsid w:val="005D6F4E"/>
    <w:rsid w:val="005F062D"/>
    <w:rsid w:val="005F1FDD"/>
    <w:rsid w:val="0060238D"/>
    <w:rsid w:val="006029C2"/>
    <w:rsid w:val="0060747C"/>
    <w:rsid w:val="00610038"/>
    <w:rsid w:val="00610216"/>
    <w:rsid w:val="00611D3A"/>
    <w:rsid w:val="00614035"/>
    <w:rsid w:val="00616B3D"/>
    <w:rsid w:val="00617628"/>
    <w:rsid w:val="00621689"/>
    <w:rsid w:val="00622093"/>
    <w:rsid w:val="00624A18"/>
    <w:rsid w:val="006315D7"/>
    <w:rsid w:val="0064029C"/>
    <w:rsid w:val="00643550"/>
    <w:rsid w:val="00652F4E"/>
    <w:rsid w:val="00656166"/>
    <w:rsid w:val="00661B08"/>
    <w:rsid w:val="00663998"/>
    <w:rsid w:val="00672BDB"/>
    <w:rsid w:val="00672EA1"/>
    <w:rsid w:val="00673351"/>
    <w:rsid w:val="00683DD5"/>
    <w:rsid w:val="0068793A"/>
    <w:rsid w:val="00691CF3"/>
    <w:rsid w:val="0069336D"/>
    <w:rsid w:val="00695883"/>
    <w:rsid w:val="006A45F2"/>
    <w:rsid w:val="006A702F"/>
    <w:rsid w:val="006A7D11"/>
    <w:rsid w:val="006B0723"/>
    <w:rsid w:val="006B0800"/>
    <w:rsid w:val="006B12E4"/>
    <w:rsid w:val="006B3842"/>
    <w:rsid w:val="006B7F1A"/>
    <w:rsid w:val="006C2541"/>
    <w:rsid w:val="006E35AE"/>
    <w:rsid w:val="006E4368"/>
    <w:rsid w:val="006E4D2A"/>
    <w:rsid w:val="006E77CD"/>
    <w:rsid w:val="006F0D4C"/>
    <w:rsid w:val="006F1F5A"/>
    <w:rsid w:val="006F2309"/>
    <w:rsid w:val="006F4013"/>
    <w:rsid w:val="006F532E"/>
    <w:rsid w:val="006F5775"/>
    <w:rsid w:val="00701DB5"/>
    <w:rsid w:val="0070329E"/>
    <w:rsid w:val="00703373"/>
    <w:rsid w:val="0070570F"/>
    <w:rsid w:val="007062E8"/>
    <w:rsid w:val="007105D2"/>
    <w:rsid w:val="007110F8"/>
    <w:rsid w:val="00713CA6"/>
    <w:rsid w:val="007170EF"/>
    <w:rsid w:val="0072293D"/>
    <w:rsid w:val="00723A86"/>
    <w:rsid w:val="007270A2"/>
    <w:rsid w:val="0073733F"/>
    <w:rsid w:val="007379F9"/>
    <w:rsid w:val="00743A01"/>
    <w:rsid w:val="00747C22"/>
    <w:rsid w:val="00747FE7"/>
    <w:rsid w:val="00752025"/>
    <w:rsid w:val="00752380"/>
    <w:rsid w:val="00763990"/>
    <w:rsid w:val="00770E31"/>
    <w:rsid w:val="0077125F"/>
    <w:rsid w:val="0077479A"/>
    <w:rsid w:val="007802BE"/>
    <w:rsid w:val="0078145B"/>
    <w:rsid w:val="0078294F"/>
    <w:rsid w:val="007831BF"/>
    <w:rsid w:val="00783E6B"/>
    <w:rsid w:val="00784F0E"/>
    <w:rsid w:val="007908C7"/>
    <w:rsid w:val="007927D9"/>
    <w:rsid w:val="00795639"/>
    <w:rsid w:val="0079678E"/>
    <w:rsid w:val="007A0199"/>
    <w:rsid w:val="007A14E1"/>
    <w:rsid w:val="007A7EA7"/>
    <w:rsid w:val="007B02A4"/>
    <w:rsid w:val="007B0E84"/>
    <w:rsid w:val="007B13A7"/>
    <w:rsid w:val="007B1519"/>
    <w:rsid w:val="007B5A23"/>
    <w:rsid w:val="007B60C8"/>
    <w:rsid w:val="007B78B6"/>
    <w:rsid w:val="007C252B"/>
    <w:rsid w:val="007C387E"/>
    <w:rsid w:val="007C6CFC"/>
    <w:rsid w:val="007C7BDC"/>
    <w:rsid w:val="007D114B"/>
    <w:rsid w:val="007D26FD"/>
    <w:rsid w:val="007D3FE7"/>
    <w:rsid w:val="007E1093"/>
    <w:rsid w:val="007E13AE"/>
    <w:rsid w:val="007E1487"/>
    <w:rsid w:val="007E684B"/>
    <w:rsid w:val="007F062A"/>
    <w:rsid w:val="007F47D9"/>
    <w:rsid w:val="007F4AF1"/>
    <w:rsid w:val="008002C1"/>
    <w:rsid w:val="0080105C"/>
    <w:rsid w:val="00801CA8"/>
    <w:rsid w:val="0080619F"/>
    <w:rsid w:val="00810483"/>
    <w:rsid w:val="00811AD9"/>
    <w:rsid w:val="00813376"/>
    <w:rsid w:val="0082006C"/>
    <w:rsid w:val="00820579"/>
    <w:rsid w:val="008236E7"/>
    <w:rsid w:val="008305BC"/>
    <w:rsid w:val="00832D05"/>
    <w:rsid w:val="00834747"/>
    <w:rsid w:val="008349B0"/>
    <w:rsid w:val="00836C85"/>
    <w:rsid w:val="00842E4C"/>
    <w:rsid w:val="00843FCC"/>
    <w:rsid w:val="0084516F"/>
    <w:rsid w:val="00845650"/>
    <w:rsid w:val="00846563"/>
    <w:rsid w:val="0084776A"/>
    <w:rsid w:val="00847A44"/>
    <w:rsid w:val="00847D75"/>
    <w:rsid w:val="008539BF"/>
    <w:rsid w:val="00855D98"/>
    <w:rsid w:val="00856197"/>
    <w:rsid w:val="008616DC"/>
    <w:rsid w:val="0086400B"/>
    <w:rsid w:val="00864F0E"/>
    <w:rsid w:val="0086649C"/>
    <w:rsid w:val="00871C06"/>
    <w:rsid w:val="0087462D"/>
    <w:rsid w:val="00877C22"/>
    <w:rsid w:val="00880984"/>
    <w:rsid w:val="0088156A"/>
    <w:rsid w:val="00885016"/>
    <w:rsid w:val="00887078"/>
    <w:rsid w:val="00891A13"/>
    <w:rsid w:val="008936FD"/>
    <w:rsid w:val="00893EB0"/>
    <w:rsid w:val="008965E1"/>
    <w:rsid w:val="00896680"/>
    <w:rsid w:val="008A21BC"/>
    <w:rsid w:val="008A4492"/>
    <w:rsid w:val="008A45FE"/>
    <w:rsid w:val="008B00CD"/>
    <w:rsid w:val="008B354F"/>
    <w:rsid w:val="008B543D"/>
    <w:rsid w:val="008B5C56"/>
    <w:rsid w:val="008C11A3"/>
    <w:rsid w:val="008C220A"/>
    <w:rsid w:val="008C79BD"/>
    <w:rsid w:val="008D1058"/>
    <w:rsid w:val="008D3210"/>
    <w:rsid w:val="008D3EDD"/>
    <w:rsid w:val="008D414A"/>
    <w:rsid w:val="008E08DB"/>
    <w:rsid w:val="008E1F7A"/>
    <w:rsid w:val="008E33FD"/>
    <w:rsid w:val="008E614D"/>
    <w:rsid w:val="008F3491"/>
    <w:rsid w:val="008F3EA9"/>
    <w:rsid w:val="008F3F29"/>
    <w:rsid w:val="008F7250"/>
    <w:rsid w:val="00901F1D"/>
    <w:rsid w:val="009038A4"/>
    <w:rsid w:val="009048AC"/>
    <w:rsid w:val="0090601D"/>
    <w:rsid w:val="00910DBB"/>
    <w:rsid w:val="0091480C"/>
    <w:rsid w:val="00915472"/>
    <w:rsid w:val="00916D4F"/>
    <w:rsid w:val="00922B5B"/>
    <w:rsid w:val="00923B84"/>
    <w:rsid w:val="00933AB3"/>
    <w:rsid w:val="0093690E"/>
    <w:rsid w:val="00942C16"/>
    <w:rsid w:val="00943C8F"/>
    <w:rsid w:val="00946955"/>
    <w:rsid w:val="00946E64"/>
    <w:rsid w:val="00952CE7"/>
    <w:rsid w:val="00955585"/>
    <w:rsid w:val="00956B32"/>
    <w:rsid w:val="00957A4E"/>
    <w:rsid w:val="0096117D"/>
    <w:rsid w:val="00961D41"/>
    <w:rsid w:val="00963BBB"/>
    <w:rsid w:val="009706F3"/>
    <w:rsid w:val="00974666"/>
    <w:rsid w:val="00983944"/>
    <w:rsid w:val="00986990"/>
    <w:rsid w:val="009922F7"/>
    <w:rsid w:val="00995504"/>
    <w:rsid w:val="00996D44"/>
    <w:rsid w:val="00996FAA"/>
    <w:rsid w:val="009A3FFD"/>
    <w:rsid w:val="009A7E55"/>
    <w:rsid w:val="009B0527"/>
    <w:rsid w:val="009B0AE3"/>
    <w:rsid w:val="009B531B"/>
    <w:rsid w:val="009B7DFC"/>
    <w:rsid w:val="009C6015"/>
    <w:rsid w:val="009D1D86"/>
    <w:rsid w:val="009D23B2"/>
    <w:rsid w:val="009D39DC"/>
    <w:rsid w:val="009D479B"/>
    <w:rsid w:val="009D6D92"/>
    <w:rsid w:val="009D71CF"/>
    <w:rsid w:val="009E5301"/>
    <w:rsid w:val="009F05ED"/>
    <w:rsid w:val="009F16BC"/>
    <w:rsid w:val="009F281B"/>
    <w:rsid w:val="009F4778"/>
    <w:rsid w:val="009F6958"/>
    <w:rsid w:val="009F6EB1"/>
    <w:rsid w:val="00A01C64"/>
    <w:rsid w:val="00A0239C"/>
    <w:rsid w:val="00A04536"/>
    <w:rsid w:val="00A05029"/>
    <w:rsid w:val="00A0615D"/>
    <w:rsid w:val="00A145AB"/>
    <w:rsid w:val="00A15AD6"/>
    <w:rsid w:val="00A16FDD"/>
    <w:rsid w:val="00A177D6"/>
    <w:rsid w:val="00A21FDD"/>
    <w:rsid w:val="00A22CCA"/>
    <w:rsid w:val="00A2458A"/>
    <w:rsid w:val="00A24C39"/>
    <w:rsid w:val="00A27CA4"/>
    <w:rsid w:val="00A31EF9"/>
    <w:rsid w:val="00A3233F"/>
    <w:rsid w:val="00A3393F"/>
    <w:rsid w:val="00A3593A"/>
    <w:rsid w:val="00A359C5"/>
    <w:rsid w:val="00A36F54"/>
    <w:rsid w:val="00A37B0D"/>
    <w:rsid w:val="00A41590"/>
    <w:rsid w:val="00A41EA3"/>
    <w:rsid w:val="00A43873"/>
    <w:rsid w:val="00A4479B"/>
    <w:rsid w:val="00A44D52"/>
    <w:rsid w:val="00A47E4E"/>
    <w:rsid w:val="00A503FD"/>
    <w:rsid w:val="00A519F8"/>
    <w:rsid w:val="00A5332F"/>
    <w:rsid w:val="00A57607"/>
    <w:rsid w:val="00A61664"/>
    <w:rsid w:val="00A629F5"/>
    <w:rsid w:val="00A655AE"/>
    <w:rsid w:val="00A6699F"/>
    <w:rsid w:val="00A67858"/>
    <w:rsid w:val="00A73611"/>
    <w:rsid w:val="00A737B3"/>
    <w:rsid w:val="00A74CDF"/>
    <w:rsid w:val="00A8412C"/>
    <w:rsid w:val="00A87343"/>
    <w:rsid w:val="00A91E20"/>
    <w:rsid w:val="00A9310D"/>
    <w:rsid w:val="00A9471D"/>
    <w:rsid w:val="00A95576"/>
    <w:rsid w:val="00A97399"/>
    <w:rsid w:val="00AA0B26"/>
    <w:rsid w:val="00AA1073"/>
    <w:rsid w:val="00AA1813"/>
    <w:rsid w:val="00AA58D2"/>
    <w:rsid w:val="00AA69F0"/>
    <w:rsid w:val="00AA76FF"/>
    <w:rsid w:val="00AB0994"/>
    <w:rsid w:val="00AB0DB2"/>
    <w:rsid w:val="00AC3495"/>
    <w:rsid w:val="00AD674D"/>
    <w:rsid w:val="00AE0E5B"/>
    <w:rsid w:val="00AE206E"/>
    <w:rsid w:val="00AE2AB4"/>
    <w:rsid w:val="00AF43DE"/>
    <w:rsid w:val="00AF4A52"/>
    <w:rsid w:val="00AF4EF4"/>
    <w:rsid w:val="00B02FB3"/>
    <w:rsid w:val="00B06D93"/>
    <w:rsid w:val="00B110E4"/>
    <w:rsid w:val="00B11E82"/>
    <w:rsid w:val="00B12525"/>
    <w:rsid w:val="00B147AC"/>
    <w:rsid w:val="00B154C0"/>
    <w:rsid w:val="00B157E6"/>
    <w:rsid w:val="00B16E6B"/>
    <w:rsid w:val="00B170B4"/>
    <w:rsid w:val="00B20A93"/>
    <w:rsid w:val="00B215D7"/>
    <w:rsid w:val="00B22062"/>
    <w:rsid w:val="00B23E69"/>
    <w:rsid w:val="00B23FF3"/>
    <w:rsid w:val="00B24E9F"/>
    <w:rsid w:val="00B25335"/>
    <w:rsid w:val="00B27397"/>
    <w:rsid w:val="00B3407A"/>
    <w:rsid w:val="00B351E8"/>
    <w:rsid w:val="00B43F05"/>
    <w:rsid w:val="00B5204F"/>
    <w:rsid w:val="00B52E7C"/>
    <w:rsid w:val="00B577D8"/>
    <w:rsid w:val="00B6218E"/>
    <w:rsid w:val="00B642CB"/>
    <w:rsid w:val="00B669F0"/>
    <w:rsid w:val="00B67322"/>
    <w:rsid w:val="00B71F3E"/>
    <w:rsid w:val="00B80AAF"/>
    <w:rsid w:val="00B80ED7"/>
    <w:rsid w:val="00B83902"/>
    <w:rsid w:val="00B871E3"/>
    <w:rsid w:val="00B94751"/>
    <w:rsid w:val="00B96CBC"/>
    <w:rsid w:val="00BA0071"/>
    <w:rsid w:val="00BA04DC"/>
    <w:rsid w:val="00BA18F8"/>
    <w:rsid w:val="00BA418B"/>
    <w:rsid w:val="00BA4571"/>
    <w:rsid w:val="00BA4DE3"/>
    <w:rsid w:val="00BA6F8B"/>
    <w:rsid w:val="00BB6AEF"/>
    <w:rsid w:val="00BC261C"/>
    <w:rsid w:val="00BC32C9"/>
    <w:rsid w:val="00BC33CC"/>
    <w:rsid w:val="00BC47FB"/>
    <w:rsid w:val="00BC5722"/>
    <w:rsid w:val="00BC6823"/>
    <w:rsid w:val="00BD06F9"/>
    <w:rsid w:val="00BD4C91"/>
    <w:rsid w:val="00BE6F2C"/>
    <w:rsid w:val="00BF2860"/>
    <w:rsid w:val="00BF62FB"/>
    <w:rsid w:val="00BF6F83"/>
    <w:rsid w:val="00C00EF1"/>
    <w:rsid w:val="00C02D31"/>
    <w:rsid w:val="00C042E3"/>
    <w:rsid w:val="00C058D4"/>
    <w:rsid w:val="00C118D8"/>
    <w:rsid w:val="00C21E65"/>
    <w:rsid w:val="00C22179"/>
    <w:rsid w:val="00C2266A"/>
    <w:rsid w:val="00C26236"/>
    <w:rsid w:val="00C277B4"/>
    <w:rsid w:val="00C30E54"/>
    <w:rsid w:val="00C31BEB"/>
    <w:rsid w:val="00C34307"/>
    <w:rsid w:val="00C438DC"/>
    <w:rsid w:val="00C4519D"/>
    <w:rsid w:val="00C542A7"/>
    <w:rsid w:val="00C55E86"/>
    <w:rsid w:val="00C64F95"/>
    <w:rsid w:val="00C72182"/>
    <w:rsid w:val="00C8287B"/>
    <w:rsid w:val="00C853DD"/>
    <w:rsid w:val="00C857FC"/>
    <w:rsid w:val="00C867BE"/>
    <w:rsid w:val="00CA193A"/>
    <w:rsid w:val="00CA2D48"/>
    <w:rsid w:val="00CA3678"/>
    <w:rsid w:val="00CA38DD"/>
    <w:rsid w:val="00CA4512"/>
    <w:rsid w:val="00CA6073"/>
    <w:rsid w:val="00CA6BC5"/>
    <w:rsid w:val="00CC2A8F"/>
    <w:rsid w:val="00CD047E"/>
    <w:rsid w:val="00CD151A"/>
    <w:rsid w:val="00CD3962"/>
    <w:rsid w:val="00CD4A0C"/>
    <w:rsid w:val="00CD4AEC"/>
    <w:rsid w:val="00CE19D2"/>
    <w:rsid w:val="00CE2C56"/>
    <w:rsid w:val="00CF1328"/>
    <w:rsid w:val="00CF3CA3"/>
    <w:rsid w:val="00D01565"/>
    <w:rsid w:val="00D029DA"/>
    <w:rsid w:val="00D06DCD"/>
    <w:rsid w:val="00D129DB"/>
    <w:rsid w:val="00D13196"/>
    <w:rsid w:val="00D150F9"/>
    <w:rsid w:val="00D16FA8"/>
    <w:rsid w:val="00D21430"/>
    <w:rsid w:val="00D26C65"/>
    <w:rsid w:val="00D2761D"/>
    <w:rsid w:val="00D320BD"/>
    <w:rsid w:val="00D363E2"/>
    <w:rsid w:val="00D36439"/>
    <w:rsid w:val="00D3693A"/>
    <w:rsid w:val="00D44BBE"/>
    <w:rsid w:val="00D4506A"/>
    <w:rsid w:val="00D50231"/>
    <w:rsid w:val="00D51C0E"/>
    <w:rsid w:val="00D52F23"/>
    <w:rsid w:val="00D538C4"/>
    <w:rsid w:val="00D545CF"/>
    <w:rsid w:val="00D54934"/>
    <w:rsid w:val="00D553ED"/>
    <w:rsid w:val="00D60126"/>
    <w:rsid w:val="00D602E8"/>
    <w:rsid w:val="00D616CF"/>
    <w:rsid w:val="00D66E46"/>
    <w:rsid w:val="00D6791A"/>
    <w:rsid w:val="00D7066A"/>
    <w:rsid w:val="00D76F35"/>
    <w:rsid w:val="00D819FD"/>
    <w:rsid w:val="00D82527"/>
    <w:rsid w:val="00D853F1"/>
    <w:rsid w:val="00D869E1"/>
    <w:rsid w:val="00D86D0F"/>
    <w:rsid w:val="00D9097D"/>
    <w:rsid w:val="00D9298C"/>
    <w:rsid w:val="00D9474B"/>
    <w:rsid w:val="00D977CE"/>
    <w:rsid w:val="00DA3AD6"/>
    <w:rsid w:val="00DA496B"/>
    <w:rsid w:val="00DA49AF"/>
    <w:rsid w:val="00DA6BF5"/>
    <w:rsid w:val="00DB6D83"/>
    <w:rsid w:val="00DB74B9"/>
    <w:rsid w:val="00DB7783"/>
    <w:rsid w:val="00DC06DA"/>
    <w:rsid w:val="00DC06E4"/>
    <w:rsid w:val="00DC54EF"/>
    <w:rsid w:val="00DC6FF1"/>
    <w:rsid w:val="00DD1A91"/>
    <w:rsid w:val="00DD259E"/>
    <w:rsid w:val="00DD2AD5"/>
    <w:rsid w:val="00DD715C"/>
    <w:rsid w:val="00DD788E"/>
    <w:rsid w:val="00DE0866"/>
    <w:rsid w:val="00DE14F4"/>
    <w:rsid w:val="00DE38EF"/>
    <w:rsid w:val="00DE5640"/>
    <w:rsid w:val="00DE5EFC"/>
    <w:rsid w:val="00DE6E7D"/>
    <w:rsid w:val="00DF002F"/>
    <w:rsid w:val="00DF20F1"/>
    <w:rsid w:val="00DF39B4"/>
    <w:rsid w:val="00DF3ABD"/>
    <w:rsid w:val="00DF7403"/>
    <w:rsid w:val="00E00AEB"/>
    <w:rsid w:val="00E03076"/>
    <w:rsid w:val="00E03F42"/>
    <w:rsid w:val="00E0497D"/>
    <w:rsid w:val="00E050A7"/>
    <w:rsid w:val="00E06B38"/>
    <w:rsid w:val="00E157DE"/>
    <w:rsid w:val="00E17E4D"/>
    <w:rsid w:val="00E22585"/>
    <w:rsid w:val="00E24DAB"/>
    <w:rsid w:val="00E322CD"/>
    <w:rsid w:val="00E36EC8"/>
    <w:rsid w:val="00E42F46"/>
    <w:rsid w:val="00E438A3"/>
    <w:rsid w:val="00E47BBD"/>
    <w:rsid w:val="00E513AE"/>
    <w:rsid w:val="00E55A63"/>
    <w:rsid w:val="00E57D9A"/>
    <w:rsid w:val="00E6173D"/>
    <w:rsid w:val="00E64AA1"/>
    <w:rsid w:val="00E7306A"/>
    <w:rsid w:val="00E73A68"/>
    <w:rsid w:val="00E80FF0"/>
    <w:rsid w:val="00E82226"/>
    <w:rsid w:val="00E83059"/>
    <w:rsid w:val="00E84EEB"/>
    <w:rsid w:val="00E85A89"/>
    <w:rsid w:val="00E90A56"/>
    <w:rsid w:val="00E9319B"/>
    <w:rsid w:val="00E946B7"/>
    <w:rsid w:val="00E9738E"/>
    <w:rsid w:val="00EA670B"/>
    <w:rsid w:val="00EB5A70"/>
    <w:rsid w:val="00EC0F14"/>
    <w:rsid w:val="00EC4941"/>
    <w:rsid w:val="00EC5429"/>
    <w:rsid w:val="00EC699A"/>
    <w:rsid w:val="00ED1366"/>
    <w:rsid w:val="00ED5700"/>
    <w:rsid w:val="00ED577E"/>
    <w:rsid w:val="00ED72BE"/>
    <w:rsid w:val="00EE26AE"/>
    <w:rsid w:val="00EE31C3"/>
    <w:rsid w:val="00EE6FE1"/>
    <w:rsid w:val="00EF033C"/>
    <w:rsid w:val="00EF2213"/>
    <w:rsid w:val="00EF62CE"/>
    <w:rsid w:val="00F028CD"/>
    <w:rsid w:val="00F04726"/>
    <w:rsid w:val="00F139AD"/>
    <w:rsid w:val="00F141F0"/>
    <w:rsid w:val="00F148A2"/>
    <w:rsid w:val="00F175F9"/>
    <w:rsid w:val="00F17973"/>
    <w:rsid w:val="00F22993"/>
    <w:rsid w:val="00F23C3F"/>
    <w:rsid w:val="00F26FD8"/>
    <w:rsid w:val="00F2726B"/>
    <w:rsid w:val="00F3629E"/>
    <w:rsid w:val="00F36639"/>
    <w:rsid w:val="00F430B5"/>
    <w:rsid w:val="00F44B1A"/>
    <w:rsid w:val="00F55CBF"/>
    <w:rsid w:val="00F60715"/>
    <w:rsid w:val="00F72646"/>
    <w:rsid w:val="00F745C5"/>
    <w:rsid w:val="00F76454"/>
    <w:rsid w:val="00F76E43"/>
    <w:rsid w:val="00F917F0"/>
    <w:rsid w:val="00F93452"/>
    <w:rsid w:val="00F97EDC"/>
    <w:rsid w:val="00FA78FB"/>
    <w:rsid w:val="00FB357D"/>
    <w:rsid w:val="00FC2D8D"/>
    <w:rsid w:val="00FC31F9"/>
    <w:rsid w:val="00FC4245"/>
    <w:rsid w:val="00FC52FD"/>
    <w:rsid w:val="00FD1283"/>
    <w:rsid w:val="00FD231A"/>
    <w:rsid w:val="00FD3E5B"/>
    <w:rsid w:val="00FD507A"/>
    <w:rsid w:val="00FD666A"/>
    <w:rsid w:val="00FD67C6"/>
    <w:rsid w:val="00FE69B5"/>
    <w:rsid w:val="00FE6CD3"/>
    <w:rsid w:val="00FF426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  <w:style w:type="table" w:customStyle="1" w:styleId="Tabellenraster7">
    <w:name w:val="Tabellenraster7"/>
    <w:basedOn w:val="NormaleTabelle"/>
    <w:next w:val="Tabellenraster"/>
    <w:uiPriority w:val="59"/>
    <w:rsid w:val="003A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80A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  <w:style w:type="table" w:customStyle="1" w:styleId="Tabellenraster7">
    <w:name w:val="Tabellenraster7"/>
    <w:basedOn w:val="NormaleTabelle"/>
    <w:next w:val="Tabellenraster"/>
    <w:uiPriority w:val="59"/>
    <w:rsid w:val="003A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B80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49FA-B4F8-4275-AF44-3D30514C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Steyrer Agnes</cp:lastModifiedBy>
  <cp:revision>12</cp:revision>
  <cp:lastPrinted>2017-03-09T14:59:00Z</cp:lastPrinted>
  <dcterms:created xsi:type="dcterms:W3CDTF">2017-03-07T08:36:00Z</dcterms:created>
  <dcterms:modified xsi:type="dcterms:W3CDTF">2017-03-09T15:01:00Z</dcterms:modified>
</cp:coreProperties>
</file>