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65" w:type="dxa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D90017" w:rsidRPr="000A5209" w14:paraId="7C535F83" w14:textId="77777777" w:rsidTr="00511814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14:paraId="676D9CFD" w14:textId="77777777" w:rsidR="00D90017" w:rsidRPr="000A5209" w:rsidRDefault="00D90017" w:rsidP="00156BDD">
            <w:pPr>
              <w:tabs>
                <w:tab w:val="left" w:pos="420"/>
              </w:tabs>
              <w:spacing w:after="0"/>
              <w:jc w:val="center"/>
              <w:rPr>
                <w:rFonts w:ascii="Arial" w:hAnsi="Arial" w:cs="Arial"/>
                <w:bCs/>
                <w:caps/>
                <w:color w:val="FFFFFF" w:themeColor="background1"/>
                <w:sz w:val="30"/>
              </w:rPr>
            </w:pPr>
            <w:r w:rsidRPr="000A5209">
              <w:rPr>
                <w:rFonts w:ascii="Arial" w:hAnsi="Arial" w:cs="Arial"/>
                <w:bCs/>
                <w:caps/>
                <w:color w:val="FFFFFF" w:themeColor="background1"/>
                <w:sz w:val="30"/>
              </w:rPr>
              <w:t>EvaluierungsDATENblatt</w:t>
            </w:r>
          </w:p>
          <w:p w14:paraId="10A746CA" w14:textId="1C0C7DC6" w:rsidR="00D90017" w:rsidRPr="000A5209" w:rsidRDefault="00D90017" w:rsidP="00156BDD">
            <w:pPr>
              <w:tabs>
                <w:tab w:val="left" w:pos="420"/>
              </w:tabs>
              <w:spacing w:after="0"/>
              <w:jc w:val="center"/>
              <w:rPr>
                <w:rFonts w:ascii="Arial" w:hAnsi="Arial" w:cs="Arial"/>
                <w:b w:val="0"/>
                <w:color w:val="FFFFFF" w:themeColor="background1"/>
                <w:sz w:val="28"/>
                <w:szCs w:val="28"/>
              </w:rPr>
            </w:pPr>
            <w:r w:rsidRPr="000A5209">
              <w:rPr>
                <w:rFonts w:ascii="Arial" w:hAnsi="Arial" w:cs="Arial"/>
                <w:bCs/>
                <w:caps/>
                <w:color w:val="FFFFFF" w:themeColor="background1"/>
                <w:sz w:val="30"/>
              </w:rPr>
              <w:t xml:space="preserve">7.6.4  Überbetriebliche Massnahmen für die Bereiche </w:t>
            </w:r>
            <w:bookmarkStart w:id="0" w:name="_GoBack"/>
            <w:r w:rsidRPr="000A5209">
              <w:rPr>
                <w:rFonts w:ascii="Arial" w:hAnsi="Arial" w:cs="Arial"/>
                <w:bCs/>
                <w:caps/>
                <w:color w:val="FFFFFF" w:themeColor="background1"/>
                <w:sz w:val="30"/>
              </w:rPr>
              <w:t>Wald und Schutz vor Naturgefahren</w:t>
            </w:r>
            <w:bookmarkEnd w:id="0"/>
          </w:p>
        </w:tc>
      </w:tr>
    </w:tbl>
    <w:tbl>
      <w:tblPr>
        <w:tblStyle w:val="Tabellenraster"/>
        <w:tblpPr w:leftFromText="141" w:rightFromText="141" w:vertAnchor="text" w:tblpX="-85" w:tblpY="203"/>
        <w:tblW w:w="1006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4845"/>
        <w:gridCol w:w="539"/>
        <w:gridCol w:w="4196"/>
      </w:tblGrid>
      <w:tr w:rsidR="004D4125" w:rsidRPr="000A5209" w14:paraId="2EA60612" w14:textId="77777777" w:rsidTr="00511814">
        <w:trPr>
          <w:trHeight w:val="355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2AB28"/>
            <w:vAlign w:val="center"/>
          </w:tcPr>
          <w:p w14:paraId="04DD08C4" w14:textId="45D29D61" w:rsidR="004D4125" w:rsidRPr="009F2460" w:rsidRDefault="004D4125" w:rsidP="00CB264C">
            <w:pPr>
              <w:tabs>
                <w:tab w:val="left" w:pos="397"/>
              </w:tabs>
              <w:spacing w:after="0"/>
              <w:ind w:left="397" w:hanging="397"/>
              <w:rPr>
                <w:rFonts w:ascii="Arial" w:hAnsi="Arial" w:cs="Arial"/>
                <w:sz w:val="28"/>
                <w:szCs w:val="28"/>
              </w:rPr>
            </w:pPr>
            <w:r w:rsidRPr="009F2460">
              <w:rPr>
                <w:rFonts w:ascii="Arial" w:hAnsi="Arial" w:cs="Arial"/>
                <w:sz w:val="28"/>
                <w:szCs w:val="28"/>
              </w:rPr>
              <w:t>1</w:t>
            </w:r>
            <w:r w:rsidR="00C6413E" w:rsidRPr="009F2460">
              <w:rPr>
                <w:rFonts w:ascii="Arial" w:hAnsi="Arial" w:cs="Arial"/>
                <w:sz w:val="28"/>
                <w:szCs w:val="28"/>
              </w:rPr>
              <w:t>.</w:t>
            </w:r>
            <w:r w:rsidRPr="009F2460">
              <w:rPr>
                <w:rFonts w:ascii="Arial" w:hAnsi="Arial" w:cs="Arial"/>
                <w:sz w:val="28"/>
                <w:szCs w:val="28"/>
              </w:rPr>
              <w:t xml:space="preserve"> Evaluierungsdaten allgemein:</w:t>
            </w:r>
          </w:p>
        </w:tc>
      </w:tr>
      <w:tr w:rsidR="004D4125" w:rsidRPr="000A5209" w14:paraId="67D9B4DF" w14:textId="77777777" w:rsidTr="004F0203">
        <w:trPr>
          <w:trHeight w:hRule="exact" w:val="340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43A33A" w14:textId="48AEDE3D" w:rsidR="004D4125" w:rsidRPr="001E746B" w:rsidRDefault="001E746B" w:rsidP="00CB264C">
            <w:pPr>
              <w:pStyle w:val="Listenabsatz"/>
              <w:numPr>
                <w:ilvl w:val="1"/>
                <w:numId w:val="8"/>
              </w:numPr>
              <w:tabs>
                <w:tab w:val="left" w:pos="3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D4125" w:rsidRPr="001E746B">
              <w:rPr>
                <w:rFonts w:ascii="Arial" w:hAnsi="Arial" w:cs="Arial"/>
              </w:rPr>
              <w:t xml:space="preserve">Angaben zum Förderungswerber </w:t>
            </w:r>
            <w:r w:rsidR="004D4125" w:rsidRPr="001E746B">
              <w:rPr>
                <w:rFonts w:ascii="Arial" w:hAnsi="Arial" w:cs="Arial"/>
                <w:sz w:val="16"/>
                <w:szCs w:val="16"/>
              </w:rPr>
              <w:t>(Zutreffendes ankreuzen)</w:t>
            </w:r>
          </w:p>
        </w:tc>
      </w:tr>
      <w:tr w:rsidR="004D4125" w:rsidRPr="000A5209" w14:paraId="2C381C11" w14:textId="77777777" w:rsidTr="00950D2A">
        <w:trPr>
          <w:trHeight w:hRule="exact" w:val="284"/>
        </w:trPr>
        <w:tc>
          <w:tcPr>
            <w:tcW w:w="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25FCAFD2" w14:textId="4EFC1D12" w:rsidR="004D4125" w:rsidRPr="000A5209" w:rsidRDefault="00F42C16" w:rsidP="00CB264C">
            <w:pPr>
              <w:spacing w:line="264" w:lineRule="auto"/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F7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F1D8D6" w14:textId="77777777" w:rsidR="004D4125" w:rsidRPr="000A5209" w:rsidRDefault="004D4125" w:rsidP="00CB264C">
            <w:pPr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 xml:space="preserve">Zusammenschluss land- u. </w:t>
            </w:r>
            <w:proofErr w:type="spellStart"/>
            <w:r w:rsidRPr="000A5209">
              <w:rPr>
                <w:rFonts w:ascii="Arial" w:hAnsi="Arial" w:cs="Arial"/>
                <w:b w:val="0"/>
              </w:rPr>
              <w:t>forstw</w:t>
            </w:r>
            <w:proofErr w:type="spellEnd"/>
            <w:r w:rsidRPr="000A5209">
              <w:rPr>
                <w:rFonts w:ascii="Arial" w:hAnsi="Arial" w:cs="Arial"/>
                <w:b w:val="0"/>
              </w:rPr>
              <w:t>. Betriebe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1889DE" w14:textId="234AAFF8" w:rsidR="004D4125" w:rsidRPr="000A5209" w:rsidRDefault="00F42C16" w:rsidP="00CB264C">
            <w:pPr>
              <w:spacing w:line="264" w:lineRule="auto"/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4823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D2A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6DFAB8" w14:textId="77777777" w:rsidR="004D4125" w:rsidRPr="000A5209" w:rsidRDefault="004D4125" w:rsidP="00CB264C">
            <w:pPr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>Wasserverband</w:t>
            </w:r>
          </w:p>
        </w:tc>
      </w:tr>
      <w:tr w:rsidR="004D4125" w:rsidRPr="000A5209" w14:paraId="6B222C21" w14:textId="77777777" w:rsidTr="00950D2A">
        <w:trPr>
          <w:trHeight w:hRule="exact" w:val="284"/>
        </w:trPr>
        <w:tc>
          <w:tcPr>
            <w:tcW w:w="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7F998CFE" w14:textId="77777777" w:rsidR="004D4125" w:rsidRPr="000A5209" w:rsidRDefault="00F42C16" w:rsidP="00CB264C">
            <w:pPr>
              <w:spacing w:line="264" w:lineRule="auto"/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173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125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C2DDCA" w14:textId="77777777" w:rsidR="004D4125" w:rsidRPr="000A5209" w:rsidRDefault="004D4125" w:rsidP="00CB264C">
            <w:pPr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>Waldbesitzervereinigung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EC36F6B" w14:textId="77777777" w:rsidR="004D4125" w:rsidRPr="000A5209" w:rsidRDefault="00F42C16" w:rsidP="00CB264C">
            <w:pPr>
              <w:spacing w:line="264" w:lineRule="auto"/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2779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125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9617F6" w14:textId="77777777" w:rsidR="004D4125" w:rsidRPr="000A5209" w:rsidRDefault="004D4125" w:rsidP="00CB264C">
            <w:pPr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>Körperschaft öffentlichen Rechts</w:t>
            </w:r>
          </w:p>
        </w:tc>
      </w:tr>
      <w:tr w:rsidR="004D4125" w:rsidRPr="000A5209" w14:paraId="4A6F5159" w14:textId="77777777" w:rsidTr="00950D2A">
        <w:trPr>
          <w:trHeight w:hRule="exact" w:val="286"/>
        </w:trPr>
        <w:tc>
          <w:tcPr>
            <w:tcW w:w="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1903E042" w14:textId="77777777" w:rsidR="004D4125" w:rsidRPr="000A5209" w:rsidRDefault="00F42C16" w:rsidP="00CB264C">
            <w:pPr>
              <w:spacing w:line="264" w:lineRule="auto"/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4129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125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BEF79A" w14:textId="77777777" w:rsidR="004D4125" w:rsidRPr="000A5209" w:rsidRDefault="004D4125" w:rsidP="00CB264C">
            <w:pPr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>Agrargemeinschaft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6D2DAE8D" w14:textId="77777777" w:rsidR="004D4125" w:rsidRPr="000A5209" w:rsidRDefault="00F42C16" w:rsidP="00CB264C">
            <w:pPr>
              <w:spacing w:line="264" w:lineRule="auto"/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45787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125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8E4EBD" w14:textId="77777777" w:rsidR="004D4125" w:rsidRPr="000A5209" w:rsidRDefault="004D4125" w:rsidP="00CB264C">
            <w:pPr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>Gemeinde</w:t>
            </w:r>
          </w:p>
        </w:tc>
      </w:tr>
      <w:tr w:rsidR="004D4125" w:rsidRPr="000A5209" w14:paraId="576252E1" w14:textId="77777777" w:rsidTr="00950D2A">
        <w:trPr>
          <w:trHeight w:hRule="exact" w:val="284"/>
        </w:trPr>
        <w:tc>
          <w:tcPr>
            <w:tcW w:w="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2B908F03" w14:textId="77777777" w:rsidR="004D4125" w:rsidRPr="000A5209" w:rsidRDefault="00F42C16" w:rsidP="00CB264C">
            <w:pPr>
              <w:spacing w:line="264" w:lineRule="auto"/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63251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125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CB2B19" w14:textId="77777777" w:rsidR="004D4125" w:rsidRPr="000A5209" w:rsidRDefault="004D4125" w:rsidP="00CB264C">
            <w:pPr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>Wassergenossenschaft</w:t>
            </w:r>
          </w:p>
        </w:tc>
        <w:tc>
          <w:tcPr>
            <w:tcW w:w="5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414317" w14:textId="77777777" w:rsidR="004D4125" w:rsidRPr="000A5209" w:rsidRDefault="00F42C16" w:rsidP="00CB264C">
            <w:pPr>
              <w:spacing w:line="264" w:lineRule="auto"/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2167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125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56B77723" w14:textId="77777777" w:rsidR="004D4125" w:rsidRPr="000A5209" w:rsidRDefault="004D4125" w:rsidP="00CB264C">
            <w:pPr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>Gemeindeverband</w:t>
            </w:r>
          </w:p>
        </w:tc>
      </w:tr>
      <w:tr w:rsidR="004D4125" w:rsidRPr="000A5209" w14:paraId="5451154E" w14:textId="77777777" w:rsidTr="00CB264C">
        <w:trPr>
          <w:trHeight w:hRule="exact" w:val="284"/>
        </w:trPr>
        <w:tc>
          <w:tcPr>
            <w:tcW w:w="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7212616B" w14:textId="46AF05CE" w:rsidR="004D4125" w:rsidRPr="000A5209" w:rsidRDefault="00F42C16" w:rsidP="00CB264C">
            <w:pPr>
              <w:spacing w:line="264" w:lineRule="auto"/>
              <w:jc w:val="center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212197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125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</w:p>
        </w:tc>
        <w:tc>
          <w:tcPr>
            <w:tcW w:w="484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0445A" w14:textId="77777777" w:rsidR="004D4125" w:rsidRPr="000A5209" w:rsidRDefault="004D4125" w:rsidP="00CB264C">
            <w:pPr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>andere Gebietskörperschaft (außer Gemeinde):</w:t>
            </w:r>
          </w:p>
        </w:tc>
        <w:tc>
          <w:tcPr>
            <w:tcW w:w="47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44BAFB8C" w14:textId="4778338D" w:rsidR="004D4125" w:rsidRPr="000A5209" w:rsidRDefault="004D4125" w:rsidP="00DF15C0">
            <w:pPr>
              <w:spacing w:after="160"/>
              <w:rPr>
                <w:rFonts w:ascii="Arial" w:hAnsi="Arial" w:cs="Arial"/>
                <w:b w:val="0"/>
              </w:rPr>
            </w:pPr>
          </w:p>
        </w:tc>
      </w:tr>
    </w:tbl>
    <w:p w14:paraId="30687039" w14:textId="54F0ED97" w:rsidR="00F44CD7" w:rsidRPr="000A5209" w:rsidRDefault="00F44CD7" w:rsidP="00CC010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43E7990" w14:textId="77777777" w:rsidR="00B06EE2" w:rsidRPr="000A5209" w:rsidRDefault="00B06EE2" w:rsidP="00B06EE2">
      <w:pPr>
        <w:spacing w:after="120"/>
        <w:ind w:left="-284"/>
        <w:rPr>
          <w:rFonts w:ascii="Arial" w:hAnsi="Arial" w:cs="Arial"/>
          <w:b w:val="0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X="-85" w:tblpY="-13"/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992"/>
        <w:gridCol w:w="992"/>
        <w:gridCol w:w="1418"/>
        <w:gridCol w:w="1559"/>
        <w:gridCol w:w="992"/>
        <w:gridCol w:w="1276"/>
        <w:gridCol w:w="227"/>
        <w:gridCol w:w="626"/>
        <w:gridCol w:w="366"/>
      </w:tblGrid>
      <w:tr w:rsidR="00D31391" w:rsidRPr="000A5209" w14:paraId="4CA61467" w14:textId="551BE541" w:rsidTr="00D31391">
        <w:trPr>
          <w:trHeight w:hRule="exact" w:val="613"/>
        </w:trPr>
        <w:tc>
          <w:tcPr>
            <w:tcW w:w="9073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68B4CB" w14:textId="77777777" w:rsidR="00D31391" w:rsidRPr="001E746B" w:rsidRDefault="00D31391" w:rsidP="00660167">
            <w:pPr>
              <w:pStyle w:val="Listenabsatz"/>
              <w:numPr>
                <w:ilvl w:val="1"/>
                <w:numId w:val="8"/>
              </w:numPr>
              <w:spacing w:after="0"/>
              <w:ind w:left="567" w:hanging="567"/>
              <w:rPr>
                <w:rFonts w:ascii="Arial" w:hAnsi="Arial" w:cs="Arial"/>
              </w:rPr>
            </w:pPr>
            <w:r w:rsidRPr="001E746B">
              <w:rPr>
                <w:rFonts w:ascii="Arial" w:hAnsi="Arial" w:cs="Arial"/>
              </w:rPr>
              <w:t xml:space="preserve">% der Bevölkerung im ländlichen Raum, die von verbesserten </w:t>
            </w:r>
          </w:p>
          <w:p w14:paraId="05EC731E" w14:textId="77777777" w:rsidR="00D31391" w:rsidRPr="000A5209" w:rsidRDefault="00D31391" w:rsidP="00660167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 xml:space="preserve">          Dienstleistungen/ Infrastrukturen profitieren:</w:t>
            </w:r>
          </w:p>
        </w:tc>
        <w:tc>
          <w:tcPr>
            <w:tcW w:w="62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CCD222" w14:textId="3D59ED28" w:rsidR="00D31391" w:rsidRPr="00A25358" w:rsidRDefault="00D31391" w:rsidP="00D31391">
            <w:pPr>
              <w:spacing w:after="160"/>
              <w:rPr>
                <w:rFonts w:ascii="Arial" w:hAnsi="Arial" w:cs="Arial"/>
                <w:b w:val="0"/>
              </w:rPr>
            </w:pPr>
          </w:p>
        </w:tc>
        <w:tc>
          <w:tcPr>
            <w:tcW w:w="36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A36C65B" w14:textId="79C94AD3" w:rsidR="00D31391" w:rsidRPr="00A25358" w:rsidRDefault="00660167" w:rsidP="00D31391">
            <w:pPr>
              <w:spacing w:after="16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%</w:t>
            </w:r>
          </w:p>
        </w:tc>
      </w:tr>
      <w:tr w:rsidR="004F0203" w:rsidRPr="000A5209" w14:paraId="4743211A" w14:textId="77777777" w:rsidTr="00660167">
        <w:trPr>
          <w:trHeight w:hRule="exact" w:val="336"/>
        </w:trPr>
        <w:tc>
          <w:tcPr>
            <w:tcW w:w="10065" w:type="dxa"/>
            <w:gridSpan w:val="10"/>
            <w:shd w:val="clear" w:color="auto" w:fill="D9D9D9" w:themeFill="background1" w:themeFillShade="D9"/>
          </w:tcPr>
          <w:p w14:paraId="1A699A26" w14:textId="77777777" w:rsidR="004F0203" w:rsidRPr="002F76D0" w:rsidRDefault="004F0203" w:rsidP="00660167">
            <w:pPr>
              <w:pStyle w:val="Listenabsatz"/>
              <w:numPr>
                <w:ilvl w:val="1"/>
                <w:numId w:val="8"/>
              </w:numPr>
              <w:ind w:left="567" w:hanging="567"/>
              <w:rPr>
                <w:rFonts w:ascii="Arial" w:hAnsi="Arial" w:cs="Arial"/>
              </w:rPr>
            </w:pPr>
            <w:r w:rsidRPr="002F76D0">
              <w:rPr>
                <w:rFonts w:ascii="Arial" w:hAnsi="Arial" w:cs="Arial"/>
              </w:rPr>
              <w:t>Angaben zum Projekt:</w:t>
            </w:r>
          </w:p>
          <w:p w14:paraId="604B63DE" w14:textId="77777777" w:rsidR="004F0203" w:rsidRPr="000A5209" w:rsidRDefault="004F0203" w:rsidP="00660167">
            <w:pPr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>Projektangaben</w:t>
            </w:r>
          </w:p>
        </w:tc>
      </w:tr>
      <w:tr w:rsidR="004F0203" w:rsidRPr="000A5209" w14:paraId="3481DE79" w14:textId="77777777" w:rsidTr="004F0203">
        <w:trPr>
          <w:trHeight w:hRule="exact" w:val="307"/>
        </w:trPr>
        <w:tc>
          <w:tcPr>
            <w:tcW w:w="501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559BA09" w14:textId="77777777" w:rsidR="004F0203" w:rsidRPr="00087758" w:rsidRDefault="004F0203" w:rsidP="00660167">
            <w:pPr>
              <w:rPr>
                <w:rFonts w:ascii="Arial" w:hAnsi="Arial" w:cs="Arial"/>
              </w:rPr>
            </w:pPr>
          </w:p>
        </w:tc>
        <w:tc>
          <w:tcPr>
            <w:tcW w:w="504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E42D213" w14:textId="77777777" w:rsidR="004F0203" w:rsidRPr="00087758" w:rsidRDefault="004F0203" w:rsidP="006601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auszufüllen </w:t>
            </w:r>
            <w:r w:rsidRPr="00087758">
              <w:rPr>
                <w:rFonts w:ascii="Arial" w:hAnsi="Arial" w:cs="Arial"/>
                <w:sz w:val="18"/>
                <w:szCs w:val="18"/>
              </w:rPr>
              <w:t>bei flächenwirksamen Vorhaben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F0203" w:rsidRPr="000A5209" w14:paraId="247C7D6E" w14:textId="77777777" w:rsidTr="00660167">
        <w:trPr>
          <w:trHeight w:hRule="exact" w:val="257"/>
        </w:trPr>
        <w:tc>
          <w:tcPr>
            <w:tcW w:w="1617" w:type="dxa"/>
            <w:vMerge w:val="restart"/>
            <w:shd w:val="clear" w:color="auto" w:fill="F2F2F2" w:themeFill="background1" w:themeFillShade="F2"/>
          </w:tcPr>
          <w:p w14:paraId="75408AF1" w14:textId="77777777" w:rsidR="004F0203" w:rsidRPr="000A5209" w:rsidRDefault="004F0203" w:rsidP="00660167">
            <w:pPr>
              <w:spacing w:after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A5209">
              <w:rPr>
                <w:rFonts w:ascii="Arial" w:hAnsi="Arial" w:cs="Arial"/>
                <w:b w:val="0"/>
                <w:sz w:val="18"/>
                <w:szCs w:val="18"/>
              </w:rPr>
              <w:t>Bezirk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481F283A" w14:textId="77777777" w:rsidR="004F0203" w:rsidRPr="000A5209" w:rsidRDefault="004F0203" w:rsidP="00660167">
            <w:pPr>
              <w:spacing w:after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A5209">
              <w:rPr>
                <w:rFonts w:ascii="Arial" w:hAnsi="Arial" w:cs="Arial"/>
                <w:b w:val="0"/>
                <w:sz w:val="18"/>
                <w:szCs w:val="18"/>
              </w:rPr>
              <w:t>Gemeinde-kennzahl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6E570977" w14:textId="77777777" w:rsidR="004F0203" w:rsidRPr="000A5209" w:rsidRDefault="004F0203" w:rsidP="00660167">
            <w:pPr>
              <w:spacing w:after="0"/>
              <w:ind w:hanging="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Vorteils-</w:t>
            </w:r>
            <w:r w:rsidRPr="000A5209">
              <w:rPr>
                <w:rFonts w:ascii="Arial" w:hAnsi="Arial" w:cs="Arial"/>
                <w:b w:val="0"/>
                <w:sz w:val="18"/>
                <w:szCs w:val="18"/>
              </w:rPr>
              <w:t>fläche je Gemeinde [ha]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13169D" w14:textId="77777777" w:rsidR="004F0203" w:rsidRPr="000A5209" w:rsidRDefault="004F0203" w:rsidP="00660167">
            <w:pPr>
              <w:spacing w:after="0"/>
              <w:ind w:lef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A5209">
              <w:rPr>
                <w:rFonts w:ascii="Arial" w:hAnsi="Arial" w:cs="Arial"/>
                <w:b w:val="0"/>
                <w:sz w:val="18"/>
                <w:szCs w:val="18"/>
              </w:rPr>
              <w:t>Art der Naturgefahren (siehe  Hilfstabelle 1)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3574C98" w14:textId="77777777" w:rsidR="004F0203" w:rsidRPr="000A5209" w:rsidRDefault="004F0203" w:rsidP="00660167">
            <w:pPr>
              <w:spacing w:after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A5209">
              <w:rPr>
                <w:rFonts w:ascii="Arial" w:hAnsi="Arial" w:cs="Arial"/>
                <w:b w:val="0"/>
                <w:sz w:val="18"/>
                <w:szCs w:val="18"/>
              </w:rPr>
              <w:t>Im Rahmen des Vorhabens vor Naturgefahren geschützte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Objekte (siehe Hilfstabelle 2)</w:t>
            </w:r>
          </w:p>
        </w:tc>
        <w:tc>
          <w:tcPr>
            <w:tcW w:w="3487" w:type="dxa"/>
            <w:gridSpan w:val="5"/>
            <w:shd w:val="clear" w:color="auto" w:fill="F2F2F2" w:themeFill="background1" w:themeFillShade="F2"/>
          </w:tcPr>
          <w:p w14:paraId="6722289A" w14:textId="77777777" w:rsidR="004F0203" w:rsidRPr="000A5209" w:rsidRDefault="004F0203" w:rsidP="00660167">
            <w:pPr>
              <w:spacing w:after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A5209">
              <w:rPr>
                <w:rFonts w:ascii="Arial" w:hAnsi="Arial" w:cs="Arial"/>
                <w:b w:val="0"/>
                <w:sz w:val="18"/>
                <w:szCs w:val="18"/>
              </w:rPr>
              <w:t>waldbezogene Angaben</w:t>
            </w:r>
          </w:p>
        </w:tc>
      </w:tr>
      <w:tr w:rsidR="004F0203" w:rsidRPr="000A5209" w14:paraId="44101234" w14:textId="77777777" w:rsidTr="00660167">
        <w:trPr>
          <w:trHeight w:hRule="exact" w:val="1098"/>
        </w:trPr>
        <w:tc>
          <w:tcPr>
            <w:tcW w:w="1617" w:type="dxa"/>
            <w:vMerge/>
            <w:shd w:val="clear" w:color="auto" w:fill="F2F2F2" w:themeFill="background1" w:themeFillShade="F2"/>
          </w:tcPr>
          <w:p w14:paraId="56E4A480" w14:textId="77777777" w:rsidR="004F0203" w:rsidRPr="000A5209" w:rsidRDefault="004F0203" w:rsidP="00660167">
            <w:pPr>
              <w:spacing w:after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1C879D8A" w14:textId="77777777" w:rsidR="004F0203" w:rsidRPr="000A5209" w:rsidRDefault="004F0203" w:rsidP="00660167">
            <w:pPr>
              <w:spacing w:after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19B38536" w14:textId="77777777" w:rsidR="004F0203" w:rsidRPr="000A5209" w:rsidRDefault="004F0203" w:rsidP="00660167">
            <w:pPr>
              <w:spacing w:after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70A2670" w14:textId="77777777" w:rsidR="004F0203" w:rsidRPr="000A5209" w:rsidRDefault="004F0203" w:rsidP="00660167">
            <w:pPr>
              <w:spacing w:after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71448A" w14:textId="77777777" w:rsidR="004F0203" w:rsidRPr="000A5209" w:rsidRDefault="004F0203" w:rsidP="00660167">
            <w:pPr>
              <w:spacing w:after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35F68A1" w14:textId="77777777" w:rsidR="004F0203" w:rsidRPr="000A5209" w:rsidRDefault="004F0203" w:rsidP="00660167">
            <w:pPr>
              <w:spacing w:after="0"/>
              <w:ind w:lef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A5209">
              <w:rPr>
                <w:rFonts w:ascii="Arial" w:hAnsi="Arial" w:cs="Arial"/>
                <w:b w:val="0"/>
                <w:sz w:val="18"/>
                <w:szCs w:val="18"/>
              </w:rPr>
              <w:t>betroffene Wald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-fläche [ha]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3DC420" w14:textId="77777777" w:rsidR="004F0203" w:rsidRPr="000A5209" w:rsidRDefault="004F0203" w:rsidP="00660167">
            <w:pPr>
              <w:spacing w:after="0"/>
              <w:ind w:lef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A5209">
              <w:rPr>
                <w:rFonts w:ascii="Arial" w:hAnsi="Arial" w:cs="Arial"/>
                <w:b w:val="0"/>
                <w:sz w:val="18"/>
                <w:szCs w:val="18"/>
              </w:rPr>
              <w:t>WEP-Kennziffer der Waldfläche (Schwer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-punkt)</w:t>
            </w:r>
          </w:p>
        </w:tc>
        <w:tc>
          <w:tcPr>
            <w:tcW w:w="1219" w:type="dxa"/>
            <w:gridSpan w:val="3"/>
            <w:shd w:val="clear" w:color="auto" w:fill="F2F2F2" w:themeFill="background1" w:themeFillShade="F2"/>
          </w:tcPr>
          <w:p w14:paraId="6299DF15" w14:textId="77777777" w:rsidR="004F0203" w:rsidRPr="000A5209" w:rsidRDefault="004F0203" w:rsidP="00660167">
            <w:pPr>
              <w:spacing w:after="0"/>
              <w:ind w:left="-57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A5209">
              <w:rPr>
                <w:rFonts w:ascii="Arial" w:hAnsi="Arial" w:cs="Arial"/>
                <w:b w:val="0"/>
                <w:sz w:val="18"/>
                <w:szCs w:val="18"/>
              </w:rPr>
              <w:t>Objektschutz-wirksamkeit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[% der betroffenen Waldfläche]</w:t>
            </w:r>
          </w:p>
        </w:tc>
      </w:tr>
      <w:tr w:rsidR="004F0203" w:rsidRPr="000A5209" w14:paraId="02DC851C" w14:textId="77777777" w:rsidTr="00660167">
        <w:trPr>
          <w:trHeight w:hRule="exact" w:val="425"/>
        </w:trPr>
        <w:tc>
          <w:tcPr>
            <w:tcW w:w="1617" w:type="dxa"/>
            <w:shd w:val="clear" w:color="auto" w:fill="auto"/>
          </w:tcPr>
          <w:p w14:paraId="37972C1C" w14:textId="6789522C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83F222" w14:textId="662D00EC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9ECD287" w14:textId="0BFC3940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554627" w14:textId="7855BB38" w:rsidR="004F0203" w:rsidRPr="008C4227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B714074" w14:textId="50CD8AE1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2C26667" w14:textId="7A70B49B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6DF4319" w14:textId="208070B6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shd w:val="clear" w:color="auto" w:fill="auto"/>
          </w:tcPr>
          <w:p w14:paraId="1E1E1371" w14:textId="3DEBF771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F0203" w:rsidRPr="000A5209" w14:paraId="78BCF2F6" w14:textId="77777777" w:rsidTr="00660167">
        <w:trPr>
          <w:trHeight w:hRule="exact" w:val="425"/>
        </w:trPr>
        <w:tc>
          <w:tcPr>
            <w:tcW w:w="1617" w:type="dxa"/>
            <w:shd w:val="clear" w:color="auto" w:fill="auto"/>
          </w:tcPr>
          <w:p w14:paraId="60EB3958" w14:textId="7F89DB48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B03CB53" w14:textId="297B7024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B9BFE47" w14:textId="543251DD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A76BC70" w14:textId="22AFFAB9" w:rsidR="004F0203" w:rsidRPr="008C4227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827FBF0" w14:textId="1E0E3911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0F90B91" w14:textId="54BE27EB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D3D8A4D" w14:textId="16A50BB0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shd w:val="clear" w:color="auto" w:fill="auto"/>
          </w:tcPr>
          <w:p w14:paraId="2CEF7089" w14:textId="6767DD63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F0203" w:rsidRPr="000A5209" w14:paraId="1F224392" w14:textId="77777777" w:rsidTr="00660167">
        <w:trPr>
          <w:trHeight w:hRule="exact" w:val="425"/>
        </w:trPr>
        <w:tc>
          <w:tcPr>
            <w:tcW w:w="1617" w:type="dxa"/>
            <w:shd w:val="clear" w:color="auto" w:fill="auto"/>
          </w:tcPr>
          <w:p w14:paraId="03C1B43E" w14:textId="1B001F30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2C5F27" w14:textId="277051D5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64B3095" w14:textId="1F44A4BB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D93C707" w14:textId="31943F14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9473DF8" w14:textId="51547EE0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D21388B" w14:textId="261D6911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E832A74" w14:textId="4AC94308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shd w:val="clear" w:color="auto" w:fill="auto"/>
          </w:tcPr>
          <w:p w14:paraId="790064A7" w14:textId="66AE60ED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F0203" w:rsidRPr="000A5209" w14:paraId="32CC7036" w14:textId="77777777" w:rsidTr="00660167">
        <w:trPr>
          <w:trHeight w:hRule="exact" w:val="425"/>
        </w:trPr>
        <w:tc>
          <w:tcPr>
            <w:tcW w:w="1617" w:type="dxa"/>
            <w:shd w:val="clear" w:color="auto" w:fill="auto"/>
          </w:tcPr>
          <w:p w14:paraId="0086F6E8" w14:textId="6D3BDBE6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BAE4F7" w14:textId="4186D8E7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0EECAE6" w14:textId="137318B0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3EA9F77" w14:textId="744B9A80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AF45DC3" w14:textId="4F1F0690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BBDF142" w14:textId="42DA6344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0DD4EA2" w14:textId="53FA429D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shd w:val="clear" w:color="auto" w:fill="auto"/>
          </w:tcPr>
          <w:p w14:paraId="751E9F26" w14:textId="6EB940DD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F0203" w:rsidRPr="000A5209" w14:paraId="078BED15" w14:textId="77777777" w:rsidTr="00660167">
        <w:trPr>
          <w:trHeight w:hRule="exact" w:val="425"/>
        </w:trPr>
        <w:tc>
          <w:tcPr>
            <w:tcW w:w="1617" w:type="dxa"/>
            <w:shd w:val="clear" w:color="auto" w:fill="auto"/>
          </w:tcPr>
          <w:p w14:paraId="67F9A7C0" w14:textId="4E651D29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A54C4F" w14:textId="5703F89A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6D718E" w14:textId="4F6B00A1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8AA1BFF" w14:textId="4B38719A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100BD16" w14:textId="06C19331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462B85B" w14:textId="16925488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4739DA" w14:textId="5EC0693E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shd w:val="clear" w:color="auto" w:fill="auto"/>
          </w:tcPr>
          <w:p w14:paraId="0983276B" w14:textId="2C6FF96C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F0203" w:rsidRPr="000A5209" w14:paraId="520C2F29" w14:textId="77777777" w:rsidTr="00660167">
        <w:trPr>
          <w:trHeight w:hRule="exact" w:val="425"/>
        </w:trPr>
        <w:tc>
          <w:tcPr>
            <w:tcW w:w="1617" w:type="dxa"/>
            <w:shd w:val="clear" w:color="auto" w:fill="auto"/>
          </w:tcPr>
          <w:p w14:paraId="1E12F91D" w14:textId="385D7BC4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EB8B63" w14:textId="07C55513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F4F3FD9" w14:textId="171B2774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E51591F" w14:textId="556176E6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1D4ECAE" w14:textId="4FC861EC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08890C6" w14:textId="00581FCB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226D34D" w14:textId="1C338A94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shd w:val="clear" w:color="auto" w:fill="auto"/>
          </w:tcPr>
          <w:p w14:paraId="2684DC82" w14:textId="181C9958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F0203" w:rsidRPr="000A5209" w14:paraId="236AE04A" w14:textId="77777777" w:rsidTr="00660167">
        <w:trPr>
          <w:trHeight w:hRule="exact" w:val="425"/>
        </w:trPr>
        <w:tc>
          <w:tcPr>
            <w:tcW w:w="1617" w:type="dxa"/>
            <w:tcBorders>
              <w:bottom w:val="single" w:sz="8" w:space="0" w:color="auto"/>
            </w:tcBorders>
            <w:shd w:val="clear" w:color="auto" w:fill="auto"/>
          </w:tcPr>
          <w:p w14:paraId="387A10C3" w14:textId="08E20285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3DE1CCA7" w14:textId="5A3D9DF7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1A74E4E8" w14:textId="0812F495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117E61A4" w14:textId="5C140BBB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38747D63" w14:textId="28E1089C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67FB0A44" w14:textId="19A34D81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4C5C199" w14:textId="461E760B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1A0DDD4" w14:textId="7561DB14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F0203" w:rsidRPr="000A5209" w14:paraId="6AECE697" w14:textId="77777777" w:rsidTr="00660167">
        <w:trPr>
          <w:trHeight w:hRule="exact" w:val="425"/>
        </w:trPr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</w:tcPr>
          <w:p w14:paraId="562B3B4B" w14:textId="74C4C8D5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8E7FDD" w14:textId="537619B3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CC3667" w14:textId="0C4F261F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14FBD38" w14:textId="420D1E45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B1B0933" w14:textId="38201688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73CCD08" w14:textId="2F3FA816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928E24" w14:textId="23F2A8BA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63B392" w14:textId="61877078" w:rsidR="004F0203" w:rsidRPr="004A02C0" w:rsidRDefault="004F0203" w:rsidP="00660167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7F2DCAD5" w14:textId="0CA8DB0A" w:rsidR="00B06EE2" w:rsidRPr="000A5209" w:rsidRDefault="00B06EE2" w:rsidP="00B06EE2">
      <w:pPr>
        <w:spacing w:after="200" w:line="276" w:lineRule="auto"/>
        <w:ind w:right="-5335"/>
        <w:contextualSpacing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color w:val="auto"/>
          <w:sz w:val="18"/>
          <w:szCs w:val="18"/>
          <w:lang w:eastAsia="en-US"/>
        </w:rPr>
        <w:t>Anmerkungen:</w:t>
      </w:r>
    </w:p>
    <w:p w14:paraId="3A537F7C" w14:textId="77777777" w:rsidR="000A5209" w:rsidRDefault="001D2B36" w:rsidP="005F2EFA">
      <w:pPr>
        <w:numPr>
          <w:ilvl w:val="1"/>
          <w:numId w:val="2"/>
        </w:numPr>
        <w:spacing w:after="200" w:line="276" w:lineRule="auto"/>
        <w:ind w:left="142" w:right="-5335" w:hanging="142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 xml:space="preserve">Gemeindekennzahl: </w:t>
      </w:r>
      <w:r w:rsidRPr="000A5209">
        <w:rPr>
          <w:rFonts w:ascii="Arial" w:hAnsi="Arial" w:cs="Arial"/>
          <w:color w:val="auto"/>
          <w:sz w:val="18"/>
          <w:szCs w:val="18"/>
          <w:lang w:eastAsia="en-US"/>
        </w:rPr>
        <w:t>vollzählige</w:t>
      </w:r>
      <w:r w:rsidR="003B3A0C" w:rsidRPr="000A5209">
        <w:rPr>
          <w:rFonts w:ascii="Arial" w:hAnsi="Arial" w:cs="Arial"/>
          <w:color w:val="auto"/>
          <w:sz w:val="18"/>
          <w:szCs w:val="18"/>
          <w:lang w:eastAsia="en-US"/>
        </w:rPr>
        <w:t xml:space="preserve"> </w:t>
      </w: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 xml:space="preserve">(!, nicht nur Schwerpunkt) Auflistung der Gemeindekennzahlen (je Zeile eine Gemeinde), </w:t>
      </w:r>
    </w:p>
    <w:p w14:paraId="242BE3FA" w14:textId="304E7D95" w:rsidR="001D2B36" w:rsidRPr="000A5209" w:rsidRDefault="001D2B36" w:rsidP="000A5209">
      <w:pPr>
        <w:spacing w:after="200" w:line="276" w:lineRule="auto"/>
        <w:ind w:left="142" w:right="-5335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in denen die Vorteilsflächen liegen (siehe Gemeindeliste)</w:t>
      </w:r>
    </w:p>
    <w:p w14:paraId="500C96BC" w14:textId="77777777" w:rsidR="000A5209" w:rsidRDefault="001D2B36" w:rsidP="005F2EFA">
      <w:pPr>
        <w:numPr>
          <w:ilvl w:val="1"/>
          <w:numId w:val="2"/>
        </w:numPr>
        <w:spacing w:after="200" w:line="276" w:lineRule="auto"/>
        <w:ind w:left="142" w:right="-5335" w:hanging="142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Vorteilsfläche je Gemeinde: Vorteilsfläche innerhalb einer Gemeinde [ha]; umfasst ein Vorhaben mehrere Gemeinden,</w:t>
      </w:r>
    </w:p>
    <w:p w14:paraId="42D5A4D1" w14:textId="0DFF8616" w:rsidR="001D2B36" w:rsidRPr="000A5209" w:rsidRDefault="001D2B36" w:rsidP="000A5209">
      <w:pPr>
        <w:spacing w:after="200" w:line="276" w:lineRule="auto"/>
        <w:ind w:left="142" w:right="-5335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ergibt die Summe der Vorteilsflächen aller Gemeinden die Gesamtvorteilsfläche des Vorhabens</w:t>
      </w:r>
    </w:p>
    <w:p w14:paraId="1920CC35" w14:textId="1EC7C107" w:rsidR="001D2B36" w:rsidRPr="000A5209" w:rsidRDefault="001D2B36" w:rsidP="005F2EFA">
      <w:pPr>
        <w:numPr>
          <w:ilvl w:val="1"/>
          <w:numId w:val="2"/>
        </w:numPr>
        <w:spacing w:after="200" w:line="276" w:lineRule="auto"/>
        <w:ind w:left="142" w:right="-5335" w:hanging="142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Art der Naturgefahren: Liste siehe Hilfstabelle 1</w:t>
      </w:r>
      <w:r w:rsidR="00EA0889"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 xml:space="preserve"> (Folgeseite)</w:t>
      </w: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, Angabe der vorrangigen Kategorie (keine Mehrfachnennungen)</w:t>
      </w:r>
    </w:p>
    <w:p w14:paraId="7044E482" w14:textId="77777777" w:rsidR="000A5209" w:rsidRDefault="001D2B36" w:rsidP="005F2EFA">
      <w:pPr>
        <w:numPr>
          <w:ilvl w:val="1"/>
          <w:numId w:val="2"/>
        </w:numPr>
        <w:spacing w:after="200" w:line="276" w:lineRule="auto"/>
        <w:ind w:left="142" w:right="-5335" w:hanging="142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 xml:space="preserve">Im Rahmen des Vorhabens vor Naturgefahren geschützte Objekte: Liste siehe Hilfstabelle 2, Angabe der vorrangigen </w:t>
      </w:r>
    </w:p>
    <w:p w14:paraId="1A46BE69" w14:textId="1DFF4D8F" w:rsidR="001D2B36" w:rsidRPr="000A5209" w:rsidRDefault="001D2B36" w:rsidP="000A5209">
      <w:pPr>
        <w:spacing w:after="200" w:line="276" w:lineRule="auto"/>
        <w:ind w:left="142" w:right="-5335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Kategorie (keine Mehrfachnennungen)</w:t>
      </w:r>
    </w:p>
    <w:p w14:paraId="052588B8" w14:textId="77777777" w:rsidR="000A5209" w:rsidRDefault="001D2B36" w:rsidP="005F2EFA">
      <w:pPr>
        <w:numPr>
          <w:ilvl w:val="1"/>
          <w:numId w:val="2"/>
        </w:numPr>
        <w:spacing w:after="200" w:line="276" w:lineRule="auto"/>
        <w:ind w:left="142" w:right="-5335" w:hanging="142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betroffene Waldfläche: innerhalb der Vorteilsfläche liegende Waldfläche, die im Rahmen der Erbringung von Dienst</w:t>
      </w:r>
      <w:r w:rsid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-</w:t>
      </w:r>
    </w:p>
    <w:p w14:paraId="2C5D01AF" w14:textId="77777777" w:rsidR="000A5209" w:rsidRDefault="001D2B36" w:rsidP="000A5209">
      <w:pPr>
        <w:spacing w:after="200" w:line="276" w:lineRule="auto"/>
        <w:ind w:left="142" w:right="-5335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proofErr w:type="spellStart"/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leistungen</w:t>
      </w:r>
      <w:proofErr w:type="spellEnd"/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, Erstellung von Planungs- und Managementgrundlagen, Gefahren(</w:t>
      </w:r>
      <w:proofErr w:type="spellStart"/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hinweis</w:t>
      </w:r>
      <w:proofErr w:type="spellEnd"/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 xml:space="preserve">)karten, Prozessmodellierungen, </w:t>
      </w:r>
    </w:p>
    <w:p w14:paraId="27037B9E" w14:textId="07166BEC" w:rsidR="001D2B36" w:rsidRPr="000A5209" w:rsidRDefault="001D2B36" w:rsidP="000A5209">
      <w:pPr>
        <w:spacing w:after="200" w:line="276" w:lineRule="auto"/>
        <w:ind w:left="142" w:right="-5335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etc. betroffen bzw. mit einbezogen ist [ha]</w:t>
      </w:r>
    </w:p>
    <w:p w14:paraId="4BAA1C16" w14:textId="77777777" w:rsidR="001D2B36" w:rsidRPr="000A5209" w:rsidRDefault="001D2B36" w:rsidP="005F2EFA">
      <w:pPr>
        <w:numPr>
          <w:ilvl w:val="1"/>
          <w:numId w:val="2"/>
        </w:numPr>
        <w:spacing w:after="200" w:line="276" w:lineRule="auto"/>
        <w:ind w:left="142" w:right="-5335" w:hanging="142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WEP-Kennziffer, die für die betroffene Waldfläche überwiegend gilt</w:t>
      </w:r>
    </w:p>
    <w:p w14:paraId="580460F7" w14:textId="6F5004A7" w:rsidR="001D2B36" w:rsidRPr="000A5209" w:rsidRDefault="001D2B36" w:rsidP="005F2EFA">
      <w:pPr>
        <w:numPr>
          <w:ilvl w:val="1"/>
          <w:numId w:val="2"/>
        </w:numPr>
        <w:spacing w:after="200" w:line="276" w:lineRule="auto"/>
        <w:ind w:left="142" w:right="-5335" w:hanging="142"/>
        <w:contextualSpacing/>
        <w:jc w:val="both"/>
        <w:rPr>
          <w:rFonts w:ascii="Arial" w:hAnsi="Arial" w:cs="Arial"/>
          <w:b w:val="0"/>
          <w:color w:val="auto"/>
          <w:sz w:val="18"/>
          <w:szCs w:val="18"/>
          <w:lang w:eastAsia="en-US"/>
        </w:rPr>
      </w:pP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Objektschutzwirksamkeit: Angabe in % der betroffenen Waldfläche (ganzzahliger</w:t>
      </w:r>
      <w:r w:rsidR="00480EE0"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 xml:space="preserve"> </w:t>
      </w:r>
      <w:r w:rsidRPr="000A5209">
        <w:rPr>
          <w:rFonts w:ascii="Arial" w:hAnsi="Arial" w:cs="Arial"/>
          <w:b w:val="0"/>
          <w:color w:val="auto"/>
          <w:sz w:val="18"/>
          <w:szCs w:val="18"/>
          <w:lang w:eastAsia="en-US"/>
        </w:rPr>
        <w:t>Wert zwischen 0 und 100)</w:t>
      </w:r>
    </w:p>
    <w:tbl>
      <w:tblPr>
        <w:tblStyle w:val="Tabellenraster"/>
        <w:tblW w:w="3913" w:type="dxa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13"/>
      </w:tblGrid>
      <w:tr w:rsidR="00761D99" w:rsidRPr="000A5209" w14:paraId="5742AADD" w14:textId="77777777" w:rsidTr="002245F7">
        <w:trPr>
          <w:trHeight w:hRule="exact" w:val="649"/>
        </w:trPr>
        <w:tc>
          <w:tcPr>
            <w:tcW w:w="39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75098" w14:textId="77777777" w:rsidR="00445DC2" w:rsidRPr="000A5209" w:rsidRDefault="00761D99" w:rsidP="009B0ED6">
            <w:pPr>
              <w:tabs>
                <w:tab w:val="left" w:pos="397"/>
              </w:tabs>
              <w:spacing w:after="0"/>
              <w:ind w:left="397" w:hanging="397"/>
              <w:rPr>
                <w:rFonts w:ascii="Arial" w:hAnsi="Arial" w:cs="Arial"/>
                <w:b w:val="0"/>
                <w:sz w:val="18"/>
                <w:szCs w:val="18"/>
              </w:rPr>
            </w:pPr>
            <w:r w:rsidRPr="000A5209">
              <w:rPr>
                <w:rFonts w:ascii="Arial" w:hAnsi="Arial" w:cs="Arial"/>
                <w:sz w:val="18"/>
                <w:szCs w:val="18"/>
              </w:rPr>
              <w:lastRenderedPageBreak/>
              <w:t xml:space="preserve">Hilfstabelle 1 </w:t>
            </w:r>
            <w:r w:rsidRPr="000A5209">
              <w:rPr>
                <w:rFonts w:ascii="Arial" w:hAnsi="Arial" w:cs="Arial"/>
                <w:b w:val="0"/>
                <w:sz w:val="18"/>
                <w:szCs w:val="18"/>
              </w:rPr>
              <w:t xml:space="preserve">      </w:t>
            </w:r>
          </w:p>
          <w:p w14:paraId="3C5E20DE" w14:textId="77777777" w:rsidR="00E937D1" w:rsidRDefault="00761D99" w:rsidP="009B0ED6">
            <w:pPr>
              <w:tabs>
                <w:tab w:val="left" w:pos="397"/>
              </w:tabs>
              <w:spacing w:after="0"/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0A5209">
              <w:rPr>
                <w:rFonts w:ascii="Arial" w:hAnsi="Arial" w:cs="Arial"/>
                <w:sz w:val="18"/>
                <w:szCs w:val="18"/>
              </w:rPr>
              <w:t>Anga</w:t>
            </w:r>
            <w:r w:rsidR="00E937D1">
              <w:rPr>
                <w:rFonts w:ascii="Arial" w:hAnsi="Arial" w:cs="Arial"/>
                <w:sz w:val="18"/>
                <w:szCs w:val="18"/>
              </w:rPr>
              <w:t>ben zur Art der Naturgefahren:</w:t>
            </w:r>
          </w:p>
          <w:p w14:paraId="1ACDFA6C" w14:textId="021FC5AF" w:rsidR="00761D99" w:rsidRPr="000A5209" w:rsidRDefault="00761D99" w:rsidP="009B0ED6">
            <w:pPr>
              <w:tabs>
                <w:tab w:val="left" w:pos="397"/>
              </w:tabs>
              <w:spacing w:after="0"/>
              <w:ind w:left="397" w:hanging="397"/>
              <w:rPr>
                <w:rFonts w:ascii="Arial" w:hAnsi="Arial" w:cs="Arial"/>
                <w:b w:val="0"/>
                <w:sz w:val="16"/>
                <w:szCs w:val="16"/>
              </w:rPr>
            </w:pPr>
            <w:r w:rsidRPr="000A5209">
              <w:rPr>
                <w:rFonts w:ascii="Arial" w:hAnsi="Arial" w:cs="Arial"/>
                <w:sz w:val="18"/>
                <w:szCs w:val="18"/>
              </w:rPr>
              <w:t>Schutz vor</w:t>
            </w:r>
            <w:r w:rsidR="009B0ED6" w:rsidRPr="000A5209">
              <w:rPr>
                <w:rFonts w:ascii="Arial" w:hAnsi="Arial" w:cs="Arial"/>
                <w:sz w:val="18"/>
                <w:szCs w:val="18"/>
              </w:rPr>
              <w:t>:</w:t>
            </w:r>
            <w:r w:rsidRPr="000A52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61D99" w:rsidRPr="000A5209" w14:paraId="028A4C70" w14:textId="77777777" w:rsidTr="002245F7">
        <w:trPr>
          <w:trHeight w:hRule="exact" w:val="227"/>
        </w:trPr>
        <w:tc>
          <w:tcPr>
            <w:tcW w:w="39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1D121" w14:textId="77777777" w:rsidR="00761D99" w:rsidRPr="00671B69" w:rsidRDefault="00761D99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Lawinen</w:t>
            </w:r>
          </w:p>
        </w:tc>
      </w:tr>
      <w:tr w:rsidR="00761D99" w:rsidRPr="000A5209" w14:paraId="632717E8" w14:textId="77777777" w:rsidTr="002245F7">
        <w:trPr>
          <w:trHeight w:hRule="exact" w:val="227"/>
        </w:trPr>
        <w:tc>
          <w:tcPr>
            <w:tcW w:w="391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0C7A" w14:textId="77777777" w:rsidR="00761D99" w:rsidRPr="00671B69" w:rsidRDefault="00761D99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Felssturz und Steinschlag</w:t>
            </w:r>
          </w:p>
        </w:tc>
      </w:tr>
      <w:tr w:rsidR="00761D99" w:rsidRPr="000A5209" w14:paraId="1CD794E2" w14:textId="77777777" w:rsidTr="002245F7">
        <w:trPr>
          <w:trHeight w:hRule="exact" w:val="227"/>
        </w:trPr>
        <w:tc>
          <w:tcPr>
            <w:tcW w:w="3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1D15" w14:textId="77777777" w:rsidR="00761D99" w:rsidRPr="00671B69" w:rsidRDefault="00761D99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Muren</w:t>
            </w:r>
          </w:p>
        </w:tc>
      </w:tr>
      <w:tr w:rsidR="00761D99" w:rsidRPr="000A5209" w14:paraId="71BFD817" w14:textId="77777777" w:rsidTr="002245F7">
        <w:trPr>
          <w:trHeight w:hRule="exact" w:val="227"/>
        </w:trPr>
        <w:tc>
          <w:tcPr>
            <w:tcW w:w="3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25A" w14:textId="77777777" w:rsidR="00761D99" w:rsidRPr="00671B69" w:rsidRDefault="00761D99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Erosion und Rutschungen</w:t>
            </w:r>
          </w:p>
        </w:tc>
      </w:tr>
      <w:tr w:rsidR="00761D99" w:rsidRPr="000A5209" w14:paraId="37AB3B18" w14:textId="77777777" w:rsidTr="002245F7">
        <w:trPr>
          <w:trHeight w:hRule="exact" w:val="227"/>
        </w:trPr>
        <w:tc>
          <w:tcPr>
            <w:tcW w:w="3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D55A" w14:textId="77777777" w:rsidR="00761D99" w:rsidRPr="00671B69" w:rsidRDefault="00761D99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Hochwasser</w:t>
            </w:r>
          </w:p>
        </w:tc>
      </w:tr>
      <w:tr w:rsidR="00761D99" w:rsidRPr="000A5209" w14:paraId="32A5FCA7" w14:textId="77777777" w:rsidTr="002245F7">
        <w:trPr>
          <w:trHeight w:hRule="exact" w:val="227"/>
        </w:trPr>
        <w:tc>
          <w:tcPr>
            <w:tcW w:w="391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6DF29" w14:textId="77777777" w:rsidR="00761D99" w:rsidRPr="00671B69" w:rsidRDefault="00761D99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 xml:space="preserve">Geschiebe, </w:t>
            </w:r>
            <w:proofErr w:type="spellStart"/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Wildholz</w:t>
            </w:r>
            <w:proofErr w:type="spellEnd"/>
          </w:p>
        </w:tc>
      </w:tr>
      <w:tr w:rsidR="00250F31" w:rsidRPr="000A5209" w14:paraId="55C96D62" w14:textId="06FCA654" w:rsidTr="002245F7">
        <w:trPr>
          <w:trHeight w:hRule="exact" w:val="251"/>
        </w:trPr>
        <w:tc>
          <w:tcPr>
            <w:tcW w:w="391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61B88" w14:textId="465278B0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andere, nämlich:  (in Tabelle 1.3 eintragen!)</w:t>
            </w:r>
          </w:p>
          <w:p w14:paraId="3EFB0D18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40321FA5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5DF4D32F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4568E8A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57A6FD27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3C4AA3C6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679BE45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578520A7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9427A5D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65D1780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6C5B81E8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0D939D97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3116A84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E3040C9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C326285" w14:textId="77777777" w:rsidR="00250F31" w:rsidRPr="00671B69" w:rsidRDefault="00250F31" w:rsidP="009F2460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238B088" w14:textId="410F9FA2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(in Tabelle 1.3 eintragen!)</w:t>
            </w:r>
          </w:p>
          <w:p w14:paraId="23D91ECF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5B7FB706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4D9D5A7D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8A54A2C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681B4EE0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AADDFDB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B71D7C1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596F096A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13C8FC8E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08D8D48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7171D7BF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376EBD5D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E635FBE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355CD663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4599700D" w14:textId="77777777" w:rsidR="00250F31" w:rsidRPr="00671B69" w:rsidRDefault="00250F31">
            <w:pPr>
              <w:spacing w:after="160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25859F30" w14:textId="77777777" w:rsidR="00250F31" w:rsidRPr="00671B69" w:rsidRDefault="00250F31" w:rsidP="00173B82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5092" w:tblpY="-2476"/>
        <w:tblW w:w="603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3"/>
        <w:gridCol w:w="5776"/>
      </w:tblGrid>
      <w:tr w:rsidR="00983B58" w:rsidRPr="000A5209" w14:paraId="093CE752" w14:textId="77777777" w:rsidTr="00173B82">
        <w:trPr>
          <w:trHeight w:hRule="exact" w:val="652"/>
        </w:trPr>
        <w:tc>
          <w:tcPr>
            <w:tcW w:w="6039" w:type="dxa"/>
            <w:gridSpan w:val="2"/>
            <w:shd w:val="clear" w:color="auto" w:fill="D9D9D9" w:themeFill="background1" w:themeFillShade="D9"/>
          </w:tcPr>
          <w:p w14:paraId="33BA0F87" w14:textId="77777777" w:rsidR="00983B58" w:rsidRPr="009F2460" w:rsidRDefault="00983B58" w:rsidP="00173B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5209">
              <w:rPr>
                <w:rFonts w:ascii="Arial" w:hAnsi="Arial" w:cs="Arial"/>
                <w:sz w:val="18"/>
                <w:szCs w:val="18"/>
              </w:rPr>
              <w:t xml:space="preserve">Hilfstabelle 2 </w:t>
            </w:r>
            <w:r w:rsidRPr="009F2460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03F2809E" w14:textId="77777777" w:rsidR="00983B58" w:rsidRPr="000A5209" w:rsidRDefault="00983B58" w:rsidP="00173B82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0A5209">
              <w:rPr>
                <w:rFonts w:ascii="Arial" w:hAnsi="Arial" w:cs="Arial"/>
                <w:sz w:val="18"/>
                <w:szCs w:val="18"/>
              </w:rPr>
              <w:t>Angaben zu den durch das Vorhaben vor Naturgefahren geschützten Objekten</w:t>
            </w:r>
          </w:p>
        </w:tc>
      </w:tr>
      <w:tr w:rsidR="00671B69" w:rsidRPr="000A5209" w14:paraId="3B6E0F59" w14:textId="1CF29A12" w:rsidTr="00671B69">
        <w:trPr>
          <w:trHeight w:hRule="exact" w:val="251"/>
        </w:trPr>
        <w:tc>
          <w:tcPr>
            <w:tcW w:w="26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082F7EE" w14:textId="65E8111B" w:rsidR="00671B69" w:rsidRPr="000A5209" w:rsidRDefault="00671B69" w:rsidP="00671B6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7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20D54F2" w14:textId="0F30AE72" w:rsidR="00671B69" w:rsidRPr="00671B69" w:rsidRDefault="00671B69" w:rsidP="00671B69">
            <w:pPr>
              <w:spacing w:after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keine (Objektschutzwirksamkeit = 0%)</w:t>
            </w:r>
          </w:p>
        </w:tc>
      </w:tr>
      <w:tr w:rsidR="00671B69" w:rsidRPr="000A5209" w14:paraId="6F8A6AC5" w14:textId="6EB0C08B" w:rsidTr="00671B69">
        <w:trPr>
          <w:trHeight w:hRule="exact" w:val="399"/>
        </w:trPr>
        <w:tc>
          <w:tcPr>
            <w:tcW w:w="263" w:type="dxa"/>
            <w:tcBorders>
              <w:right w:val="nil"/>
            </w:tcBorders>
            <w:shd w:val="clear" w:color="auto" w:fill="FFFFFF" w:themeFill="background1"/>
          </w:tcPr>
          <w:p w14:paraId="084F916B" w14:textId="12E52D07" w:rsidR="00671B69" w:rsidRPr="000A5209" w:rsidRDefault="00671B69" w:rsidP="00671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776" w:type="dxa"/>
            <w:tcBorders>
              <w:left w:val="nil"/>
            </w:tcBorders>
            <w:shd w:val="clear" w:color="auto" w:fill="F2F2F2" w:themeFill="background1" w:themeFillShade="F2"/>
          </w:tcPr>
          <w:p w14:paraId="0DD7929B" w14:textId="59A0F719" w:rsidR="00671B69" w:rsidRPr="00671B69" w:rsidRDefault="00671B69" w:rsidP="00671B69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+/- geschlossene Dauersiedlungsgebiete (Ortschaften, Weiler, Industrie- und Gewerbegebiete)</w:t>
            </w:r>
          </w:p>
        </w:tc>
      </w:tr>
      <w:tr w:rsidR="00671B69" w:rsidRPr="000A5209" w14:paraId="1EE8D4C1" w14:textId="1F3F98B6" w:rsidTr="00671B69">
        <w:trPr>
          <w:trHeight w:hRule="exact" w:val="404"/>
        </w:trPr>
        <w:tc>
          <w:tcPr>
            <w:tcW w:w="263" w:type="dxa"/>
            <w:tcBorders>
              <w:right w:val="nil"/>
            </w:tcBorders>
            <w:shd w:val="clear" w:color="auto" w:fill="FFFFFF" w:themeFill="background1"/>
          </w:tcPr>
          <w:p w14:paraId="2C2EEA8C" w14:textId="7CFD0E73" w:rsidR="00671B69" w:rsidRPr="000A5209" w:rsidRDefault="00671B69" w:rsidP="00671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776" w:type="dxa"/>
            <w:tcBorders>
              <w:left w:val="nil"/>
            </w:tcBorders>
            <w:shd w:val="clear" w:color="auto" w:fill="F2F2F2" w:themeFill="background1" w:themeFillShade="F2"/>
          </w:tcPr>
          <w:p w14:paraId="65D23C4E" w14:textId="0F344FF4" w:rsidR="00671B69" w:rsidRPr="00671B69" w:rsidRDefault="00671B69" w:rsidP="00671B69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 xml:space="preserve">Einzelobjekte (Wohngebäude, Industrie- und Gewerbeobjekte, Kulturgüter, </w:t>
            </w:r>
            <w:proofErr w:type="spellStart"/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zB</w:t>
            </w:r>
            <w:proofErr w:type="spellEnd"/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 xml:space="preserve"> Klöster, Kirchen, Schlösser, …)</w:t>
            </w:r>
          </w:p>
        </w:tc>
      </w:tr>
      <w:tr w:rsidR="00671B69" w:rsidRPr="000A5209" w14:paraId="7C8D8542" w14:textId="3BCEDE58" w:rsidTr="00671B69">
        <w:trPr>
          <w:trHeight w:hRule="exact" w:val="595"/>
        </w:trPr>
        <w:tc>
          <w:tcPr>
            <w:tcW w:w="263" w:type="dxa"/>
            <w:tcBorders>
              <w:right w:val="nil"/>
            </w:tcBorders>
            <w:shd w:val="clear" w:color="auto" w:fill="FFFFFF" w:themeFill="background1"/>
          </w:tcPr>
          <w:p w14:paraId="6536A60F" w14:textId="132058BA" w:rsidR="00671B69" w:rsidRPr="000A5209" w:rsidRDefault="00671B69" w:rsidP="00671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776" w:type="dxa"/>
            <w:tcBorders>
              <w:left w:val="nil"/>
            </w:tcBorders>
            <w:shd w:val="clear" w:color="auto" w:fill="F2F2F2" w:themeFill="background1" w:themeFillShade="F2"/>
          </w:tcPr>
          <w:p w14:paraId="0A34B62E" w14:textId="64EBFD42" w:rsidR="00671B69" w:rsidRPr="00671B69" w:rsidRDefault="00671B69" w:rsidP="00671B69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öffentliche Infrastrukturanlagen außerhalb von Ortsgebieten (öffentliche Straßen, Eisenbahnanlagen, Strom-, Gas-, Telefonleitungen, Kraftwerke, Umspannstationen, …)</w:t>
            </w:r>
          </w:p>
        </w:tc>
      </w:tr>
      <w:tr w:rsidR="00671B69" w:rsidRPr="000A5209" w14:paraId="5657BC64" w14:textId="18E4F2B1" w:rsidTr="00671B69">
        <w:trPr>
          <w:trHeight w:hRule="exact" w:val="454"/>
        </w:trPr>
        <w:tc>
          <w:tcPr>
            <w:tcW w:w="263" w:type="dxa"/>
            <w:tcBorders>
              <w:right w:val="nil"/>
            </w:tcBorders>
            <w:shd w:val="clear" w:color="auto" w:fill="FFFFFF" w:themeFill="background1"/>
          </w:tcPr>
          <w:p w14:paraId="5C3E1FD3" w14:textId="5AF8904A" w:rsidR="00671B69" w:rsidRPr="000A5209" w:rsidRDefault="00671B69" w:rsidP="00671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5776" w:type="dxa"/>
            <w:tcBorders>
              <w:left w:val="nil"/>
            </w:tcBorders>
            <w:shd w:val="clear" w:color="auto" w:fill="F2F2F2" w:themeFill="background1" w:themeFillShade="F2"/>
          </w:tcPr>
          <w:p w14:paraId="223F3097" w14:textId="4C5FC0F7" w:rsidR="00671B69" w:rsidRPr="00671B69" w:rsidRDefault="00671B69" w:rsidP="00671B69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Zweit-, Ferienwohnsitze, Sport-, Freizeit- und Tourismusanlagen (Hotelanlagen, Camping, Sportplätze, Schipisten, Liftanlagen, …)</w:t>
            </w:r>
          </w:p>
        </w:tc>
      </w:tr>
      <w:tr w:rsidR="00671B69" w:rsidRPr="000A5209" w14:paraId="6A71BF7D" w14:textId="24A6E93D" w:rsidTr="00671B69">
        <w:trPr>
          <w:trHeight w:hRule="exact" w:val="266"/>
        </w:trPr>
        <w:tc>
          <w:tcPr>
            <w:tcW w:w="263" w:type="dxa"/>
            <w:tcBorders>
              <w:right w:val="nil"/>
            </w:tcBorders>
            <w:shd w:val="clear" w:color="auto" w:fill="FFFFFF" w:themeFill="background1"/>
          </w:tcPr>
          <w:p w14:paraId="7EE320E4" w14:textId="0CC453FB" w:rsidR="00671B69" w:rsidRPr="000A5209" w:rsidRDefault="00671B69" w:rsidP="00671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776" w:type="dxa"/>
            <w:tcBorders>
              <w:left w:val="nil"/>
            </w:tcBorders>
            <w:shd w:val="clear" w:color="auto" w:fill="F2F2F2" w:themeFill="background1" w:themeFillShade="F2"/>
          </w:tcPr>
          <w:p w14:paraId="324E912B" w14:textId="107AA477" w:rsidR="00671B69" w:rsidRPr="00671B69" w:rsidRDefault="00671B69" w:rsidP="00671B69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Almgebäude, Schutzhütten, Jagdhütten</w:t>
            </w:r>
          </w:p>
        </w:tc>
      </w:tr>
      <w:tr w:rsidR="00671B69" w:rsidRPr="000A5209" w14:paraId="38B10ADD" w14:textId="2AD06804" w:rsidTr="00671B69">
        <w:trPr>
          <w:trHeight w:hRule="exact" w:val="256"/>
        </w:trPr>
        <w:tc>
          <w:tcPr>
            <w:tcW w:w="263" w:type="dxa"/>
            <w:tcBorders>
              <w:right w:val="nil"/>
            </w:tcBorders>
            <w:shd w:val="clear" w:color="auto" w:fill="F2F2F2" w:themeFill="background1" w:themeFillShade="F2"/>
          </w:tcPr>
          <w:p w14:paraId="417AA5FF" w14:textId="62D689A4" w:rsidR="00671B69" w:rsidRPr="000A5209" w:rsidRDefault="00671B69" w:rsidP="00671B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776" w:type="dxa"/>
            <w:tcBorders>
              <w:left w:val="nil"/>
            </w:tcBorders>
          </w:tcPr>
          <w:p w14:paraId="18332245" w14:textId="4C042FD0" w:rsidR="00671B69" w:rsidRPr="00671B69" w:rsidRDefault="00671B69" w:rsidP="00671B69">
            <w:pPr>
              <w:rPr>
                <w:rFonts w:ascii="Arial" w:hAnsi="Arial" w:cs="Arial"/>
                <w:b w:val="0"/>
                <w:sz w:val="16"/>
                <w:szCs w:val="16"/>
              </w:rPr>
            </w:pPr>
            <w:r w:rsidRPr="00671B69">
              <w:rPr>
                <w:rFonts w:ascii="Arial" w:hAnsi="Arial" w:cs="Arial"/>
                <w:b w:val="0"/>
                <w:sz w:val="16"/>
                <w:szCs w:val="16"/>
              </w:rPr>
              <w:t>andere, nämlich: (in Tabelle 1.3 eintragen!)</w:t>
            </w:r>
          </w:p>
        </w:tc>
      </w:tr>
    </w:tbl>
    <w:p w14:paraId="3C7E5A5C" w14:textId="6674CF95" w:rsidR="00815BB6" w:rsidRPr="000A5209" w:rsidRDefault="00815BB6">
      <w:pPr>
        <w:spacing w:after="0"/>
        <w:rPr>
          <w:rFonts w:ascii="Arial" w:hAnsi="Arial" w:cs="Arial"/>
          <w:sz w:val="18"/>
          <w:szCs w:val="18"/>
        </w:rPr>
      </w:pPr>
    </w:p>
    <w:p w14:paraId="41DB6F4B" w14:textId="77777777" w:rsidR="00690846" w:rsidRPr="000A5209" w:rsidRDefault="00690846">
      <w:pPr>
        <w:spacing w:after="0"/>
        <w:rPr>
          <w:rFonts w:ascii="Arial" w:hAnsi="Arial" w:cs="Arial"/>
        </w:rPr>
      </w:pPr>
    </w:p>
    <w:p w14:paraId="1BB13C52" w14:textId="77777777" w:rsidR="00445DC2" w:rsidRDefault="00445DC2">
      <w:pPr>
        <w:spacing w:after="0"/>
        <w:rPr>
          <w:rFonts w:ascii="Arial" w:hAnsi="Arial" w:cs="Arial"/>
        </w:rPr>
      </w:pPr>
    </w:p>
    <w:p w14:paraId="6A6165E8" w14:textId="77777777" w:rsidR="00D47A35" w:rsidRDefault="00D47A35">
      <w:pPr>
        <w:spacing w:after="0"/>
        <w:rPr>
          <w:rFonts w:ascii="Arial" w:hAnsi="Arial" w:cs="Arial"/>
        </w:rPr>
      </w:pPr>
    </w:p>
    <w:p w14:paraId="2BEF1977" w14:textId="77777777" w:rsidR="009F2460" w:rsidRDefault="009F2460">
      <w:pPr>
        <w:spacing w:after="0"/>
        <w:rPr>
          <w:rFonts w:ascii="Arial" w:hAnsi="Arial" w:cs="Arial"/>
        </w:rPr>
      </w:pPr>
    </w:p>
    <w:tbl>
      <w:tblPr>
        <w:tblStyle w:val="TableGrid"/>
        <w:tblW w:w="10065" w:type="dxa"/>
        <w:tblInd w:w="-15" w:type="dxa"/>
        <w:tblCellMar>
          <w:top w:w="58" w:type="dxa"/>
          <w:left w:w="127" w:type="dxa"/>
          <w:right w:w="76" w:type="dxa"/>
        </w:tblCellMar>
        <w:tblLook w:val="04A0" w:firstRow="1" w:lastRow="0" w:firstColumn="1" w:lastColumn="0" w:noHBand="0" w:noVBand="1"/>
      </w:tblPr>
      <w:tblGrid>
        <w:gridCol w:w="3686"/>
        <w:gridCol w:w="3119"/>
        <w:gridCol w:w="3260"/>
      </w:tblGrid>
      <w:tr w:rsidR="00815BB6" w:rsidRPr="009F2460" w14:paraId="55B97BB8" w14:textId="77777777" w:rsidTr="00511814">
        <w:trPr>
          <w:trHeight w:val="29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AB28"/>
          </w:tcPr>
          <w:p w14:paraId="565D5602" w14:textId="303ACFD3" w:rsidR="00815BB6" w:rsidRPr="009F2460" w:rsidRDefault="00601A81" w:rsidP="00E47E17">
            <w:pPr>
              <w:tabs>
                <w:tab w:val="center" w:pos="452"/>
                <w:tab w:val="center" w:pos="3410"/>
              </w:tabs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F2460">
              <w:rPr>
                <w:rFonts w:ascii="Arial" w:hAnsi="Arial" w:cs="Arial"/>
                <w:sz w:val="28"/>
                <w:szCs w:val="28"/>
              </w:rPr>
              <w:t>2.</w:t>
            </w:r>
            <w:r w:rsidRPr="009F2460">
              <w:rPr>
                <w:rFonts w:ascii="Arial" w:hAnsi="Arial" w:cs="Arial"/>
                <w:sz w:val="28"/>
                <w:szCs w:val="28"/>
              </w:rPr>
              <w:tab/>
              <w:t xml:space="preserve">Evaluierungsdaten speziell (fördergegenstandsspezifisch): </w:t>
            </w:r>
          </w:p>
        </w:tc>
      </w:tr>
      <w:tr w:rsidR="00815BB6" w:rsidRPr="000A5209" w14:paraId="7BD05FEF" w14:textId="77777777" w:rsidTr="00AB2FAB">
        <w:trPr>
          <w:trHeight w:val="42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E61AA" w14:textId="741FAB4E" w:rsidR="00E47E17" w:rsidRPr="000A5209" w:rsidRDefault="00601A81" w:rsidP="00C17622">
            <w:pPr>
              <w:spacing w:after="0"/>
              <w:ind w:left="299" w:hanging="284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>2.1</w:t>
            </w:r>
            <w:r w:rsidR="00077FA3" w:rsidRPr="000A5209">
              <w:rPr>
                <w:rFonts w:ascii="Arial" w:hAnsi="Arial" w:cs="Arial"/>
              </w:rPr>
              <w:t>)</w:t>
            </w:r>
            <w:r w:rsidRPr="000A5209">
              <w:rPr>
                <w:rFonts w:ascii="Arial" w:hAnsi="Arial" w:cs="Arial"/>
              </w:rPr>
              <w:t xml:space="preserve"> Stärkung der regionalen Erhaltungsaufgaben von Schutzinfrastruktur unter </w:t>
            </w:r>
          </w:p>
          <w:p w14:paraId="47CC1863" w14:textId="7DFBC951" w:rsidR="00815BB6" w:rsidRPr="000A5209" w:rsidRDefault="00C17622" w:rsidP="001E746B">
            <w:pPr>
              <w:spacing w:after="0"/>
              <w:ind w:left="299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 xml:space="preserve">  </w:t>
            </w:r>
            <w:r w:rsidR="00601A81" w:rsidRPr="000A5209">
              <w:rPr>
                <w:rFonts w:ascii="Arial" w:hAnsi="Arial" w:cs="Arial"/>
              </w:rPr>
              <w:t xml:space="preserve">Berücksichtigung des Einflusses des Klimawandels (FG 23.2.1) </w:t>
            </w:r>
          </w:p>
        </w:tc>
      </w:tr>
      <w:tr w:rsidR="00815BB6" w:rsidRPr="000A5209" w14:paraId="1ADD1675" w14:textId="77777777" w:rsidTr="001113AE">
        <w:trPr>
          <w:trHeight w:val="136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917" w14:textId="2F5268FE" w:rsidR="00815BB6" w:rsidRPr="000A5209" w:rsidRDefault="00F42C16">
            <w:pPr>
              <w:spacing w:after="0"/>
              <w:ind w:left="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4358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</w:t>
            </w:r>
            <w:r w:rsidR="00E4349E" w:rsidRPr="000A5209">
              <w:rPr>
                <w:rFonts w:ascii="Arial" w:hAnsi="Arial" w:cs="Arial"/>
                <w:b w:val="0"/>
              </w:rPr>
              <w:t xml:space="preserve">  </w:t>
            </w:r>
            <w:r w:rsidR="00601A81" w:rsidRPr="000A5209">
              <w:rPr>
                <w:rFonts w:ascii="Arial" w:hAnsi="Arial" w:cs="Arial"/>
                <w:b w:val="0"/>
              </w:rPr>
              <w:t xml:space="preserve">Studie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52C" w14:textId="30BA8A52" w:rsidR="00815BB6" w:rsidRPr="000A5209" w:rsidRDefault="00560DDE" w:rsidP="00A576A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Schutzinfrastruktur gegenüber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D34" w14:textId="1F8C6A7D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33529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Wildbachgefahr </w:t>
            </w:r>
          </w:p>
          <w:p w14:paraId="764B0405" w14:textId="55E75D28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35470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Lawinengefahr </w:t>
            </w:r>
          </w:p>
          <w:p w14:paraId="36E635D1" w14:textId="1005F6E2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88332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="00601A81" w:rsidRPr="000A5209">
              <w:rPr>
                <w:rFonts w:ascii="Arial" w:hAnsi="Arial" w:cs="Arial"/>
                <w:b w:val="0"/>
              </w:rPr>
              <w:t>Rutschungsgefahr</w:t>
            </w:r>
            <w:proofErr w:type="spellEnd"/>
            <w:r w:rsidR="00601A81" w:rsidRPr="000A5209">
              <w:rPr>
                <w:rFonts w:ascii="Arial" w:hAnsi="Arial" w:cs="Arial"/>
                <w:b w:val="0"/>
              </w:rPr>
              <w:t xml:space="preserve"> </w:t>
            </w:r>
          </w:p>
          <w:p w14:paraId="38AB7276" w14:textId="3BFA065C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6889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Steinschlaggefahr </w:t>
            </w:r>
          </w:p>
          <w:p w14:paraId="2452E30C" w14:textId="3F9DAA34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48452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Hochwassergefahr</w:t>
            </w:r>
            <w:r w:rsidR="00601A81" w:rsidRPr="000A5209">
              <w:rPr>
                <w:rFonts w:ascii="Arial" w:hAnsi="Arial" w:cs="Arial"/>
              </w:rPr>
              <w:t xml:space="preserve"> </w:t>
            </w:r>
          </w:p>
        </w:tc>
      </w:tr>
      <w:tr w:rsidR="000D4B10" w:rsidRPr="000A5209" w14:paraId="38ECF320" w14:textId="77777777" w:rsidTr="001113AE">
        <w:trPr>
          <w:trHeight w:val="28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AD7" w14:textId="77777777" w:rsidR="000D4B10" w:rsidRPr="000A5209" w:rsidRDefault="000D4B10" w:rsidP="000D4B10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6C2" w14:textId="760DC6B0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Anzahl der Studien 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358" w14:textId="11A17AB5" w:rsidR="000D4B10" w:rsidRPr="002245F7" w:rsidRDefault="000D4B10" w:rsidP="000D4B10">
            <w:pPr>
              <w:spacing w:after="0"/>
              <w:rPr>
                <w:rFonts w:ascii="Arial" w:hAnsi="Arial" w:cs="Arial"/>
                <w:b w:val="0"/>
              </w:rPr>
            </w:pPr>
          </w:p>
        </w:tc>
      </w:tr>
      <w:tr w:rsidR="00815BB6" w:rsidRPr="000A5209" w14:paraId="7C45B5D0" w14:textId="77777777" w:rsidTr="001113AE">
        <w:trPr>
          <w:trHeight w:val="10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BA3" w14:textId="77777777" w:rsidR="00815BB6" w:rsidRPr="000A5209" w:rsidRDefault="00601A81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452" w14:textId="79D09F85" w:rsidR="00815BB6" w:rsidRPr="000A5209" w:rsidRDefault="00601A81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Einflussbereich </w:t>
            </w:r>
            <w:r w:rsidR="00996B42" w:rsidRPr="000A5209">
              <w:rPr>
                <w:rFonts w:ascii="Arial" w:hAnsi="Arial" w:cs="Arial"/>
                <w:b w:val="0"/>
              </w:rPr>
              <w:t>der Schutzinfrastruktur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496" w14:textId="0755A3CD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59204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100% der Gemeindefläche </w:t>
            </w:r>
          </w:p>
          <w:p w14:paraId="26D23FA4" w14:textId="0477BB50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0593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&gt;50% der Gemeindefläche </w:t>
            </w:r>
          </w:p>
          <w:p w14:paraId="6AE0458D" w14:textId="03B2B390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21486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&lt;50% der Gemeindefläche  </w:t>
            </w:r>
          </w:p>
          <w:p w14:paraId="38D91D4C" w14:textId="4E9E021E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64543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Einzelgebäude</w:t>
            </w:r>
            <w:r w:rsidR="00601A81" w:rsidRPr="000A5209">
              <w:rPr>
                <w:rFonts w:ascii="Arial" w:hAnsi="Arial" w:cs="Arial"/>
              </w:rPr>
              <w:t xml:space="preserve"> </w:t>
            </w:r>
          </w:p>
        </w:tc>
      </w:tr>
      <w:tr w:rsidR="000D4B10" w:rsidRPr="000A5209" w14:paraId="742D1C3D" w14:textId="77777777" w:rsidTr="001113AE">
        <w:trPr>
          <w:trHeight w:hRule="exact" w:val="9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C2C" w14:textId="5ED19DB8" w:rsidR="00E937D1" w:rsidRDefault="00F42C16" w:rsidP="00E937D1">
            <w:pPr>
              <w:spacing w:after="0"/>
              <w:ind w:left="299" w:hanging="293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01550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F87C8E" w:rsidRPr="000A5209">
              <w:rPr>
                <w:rFonts w:ascii="Arial" w:hAnsi="Arial" w:cs="Arial"/>
                <w:b w:val="0"/>
              </w:rPr>
              <w:t xml:space="preserve"> </w:t>
            </w:r>
            <w:r w:rsidR="00E937D1">
              <w:rPr>
                <w:rFonts w:ascii="Arial" w:hAnsi="Arial" w:cs="Arial"/>
                <w:b w:val="0"/>
              </w:rPr>
              <w:t xml:space="preserve">  </w:t>
            </w:r>
            <w:proofErr w:type="spellStart"/>
            <w:r w:rsidR="000D4B10" w:rsidRPr="000A5209">
              <w:rPr>
                <w:rFonts w:ascii="Arial" w:hAnsi="Arial" w:cs="Arial"/>
                <w:b w:val="0"/>
              </w:rPr>
              <w:t>Monitoringprog</w:t>
            </w:r>
            <w:r w:rsidR="00F926E2" w:rsidRPr="000A5209">
              <w:rPr>
                <w:rFonts w:ascii="Arial" w:hAnsi="Arial" w:cs="Arial"/>
                <w:b w:val="0"/>
              </w:rPr>
              <w:t>ramme</w:t>
            </w:r>
            <w:proofErr w:type="spellEnd"/>
            <w:r w:rsidR="00F926E2" w:rsidRPr="000A5209">
              <w:rPr>
                <w:rFonts w:ascii="Arial" w:hAnsi="Arial" w:cs="Arial"/>
                <w:b w:val="0"/>
              </w:rPr>
              <w:t xml:space="preserve"> zu</w:t>
            </w:r>
            <w:r w:rsidR="00E937D1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="00E937D1">
              <w:rPr>
                <w:rFonts w:ascii="Arial" w:hAnsi="Arial" w:cs="Arial"/>
                <w:b w:val="0"/>
              </w:rPr>
              <w:t>be</w:t>
            </w:r>
            <w:proofErr w:type="spellEnd"/>
            <w:r w:rsidR="00E937D1">
              <w:rPr>
                <w:rFonts w:ascii="Arial" w:hAnsi="Arial" w:cs="Arial"/>
                <w:b w:val="0"/>
              </w:rPr>
              <w:t xml:space="preserve">- </w:t>
            </w:r>
          </w:p>
          <w:p w14:paraId="195CD82A" w14:textId="2A9C7C5A" w:rsidR="000D4B10" w:rsidRPr="00E937D1" w:rsidRDefault="00E937D1" w:rsidP="00E937D1">
            <w:pPr>
              <w:spacing w:after="0"/>
              <w:ind w:left="299" w:hanging="29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  stehender </w:t>
            </w:r>
            <w:r w:rsidR="000D4B10" w:rsidRPr="000A5209">
              <w:rPr>
                <w:rFonts w:ascii="Arial" w:hAnsi="Arial" w:cs="Arial"/>
                <w:b w:val="0"/>
              </w:rPr>
              <w:t>Schutzinfrastruktur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7071" w14:textId="77777777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Anzahl nachgerüsteter </w:t>
            </w:r>
          </w:p>
          <w:p w14:paraId="5F2F66D5" w14:textId="145CDEF8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proofErr w:type="spellStart"/>
            <w:r w:rsidRPr="000A5209">
              <w:rPr>
                <w:rFonts w:ascii="Arial" w:hAnsi="Arial" w:cs="Arial"/>
                <w:b w:val="0"/>
              </w:rPr>
              <w:t>Monitoringprogramme</w:t>
            </w:r>
            <w:proofErr w:type="spellEnd"/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D3AB" w14:textId="726E7633" w:rsidR="000D4B10" w:rsidRPr="002245F7" w:rsidRDefault="000D4B10" w:rsidP="000D4B10">
            <w:pPr>
              <w:spacing w:after="0"/>
              <w:rPr>
                <w:rFonts w:ascii="Arial" w:hAnsi="Arial" w:cs="Arial"/>
                <w:b w:val="0"/>
              </w:rPr>
            </w:pPr>
          </w:p>
        </w:tc>
      </w:tr>
      <w:tr w:rsidR="000D4B10" w:rsidRPr="000A5209" w14:paraId="17E0A6AF" w14:textId="77777777" w:rsidTr="001113AE">
        <w:trPr>
          <w:trHeight w:val="6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EB0" w14:textId="77777777" w:rsidR="00E937D1" w:rsidRDefault="00F42C16" w:rsidP="00E937D1">
            <w:pPr>
              <w:spacing w:after="0"/>
              <w:ind w:left="299" w:hanging="284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889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D4B10" w:rsidRPr="000A5209">
              <w:rPr>
                <w:rFonts w:ascii="Arial" w:hAnsi="Arial" w:cs="Arial"/>
                <w:b w:val="0"/>
              </w:rPr>
              <w:t xml:space="preserve"> </w:t>
            </w:r>
            <w:r w:rsidR="00F87C8E" w:rsidRPr="000A5209">
              <w:rPr>
                <w:rFonts w:ascii="Arial" w:hAnsi="Arial" w:cs="Arial"/>
                <w:b w:val="0"/>
              </w:rPr>
              <w:t xml:space="preserve"> </w:t>
            </w:r>
            <w:r w:rsidR="00E937D1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Messprogramme zu </w:t>
            </w:r>
            <w:proofErr w:type="spellStart"/>
            <w:r w:rsidR="00E937D1">
              <w:rPr>
                <w:rFonts w:ascii="Arial" w:hAnsi="Arial" w:cs="Arial"/>
                <w:b w:val="0"/>
              </w:rPr>
              <w:t>b</w:t>
            </w:r>
            <w:r w:rsidR="000D4B10" w:rsidRPr="000A5209">
              <w:rPr>
                <w:rFonts w:ascii="Arial" w:hAnsi="Arial" w:cs="Arial"/>
                <w:b w:val="0"/>
              </w:rPr>
              <w:t>e</w:t>
            </w:r>
            <w:proofErr w:type="spellEnd"/>
            <w:r w:rsidR="00E937D1">
              <w:rPr>
                <w:rFonts w:ascii="Arial" w:hAnsi="Arial" w:cs="Arial"/>
                <w:b w:val="0"/>
              </w:rPr>
              <w:t>-</w:t>
            </w:r>
          </w:p>
          <w:p w14:paraId="01A13731" w14:textId="1809F3EC" w:rsidR="000D4B10" w:rsidRPr="000A5209" w:rsidRDefault="00E937D1" w:rsidP="00E937D1">
            <w:pPr>
              <w:spacing w:after="0"/>
              <w:ind w:left="299" w:hanging="284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  </w:t>
            </w:r>
            <w:r w:rsidR="000D4B10" w:rsidRPr="000A5209">
              <w:rPr>
                <w:rFonts w:ascii="Arial" w:hAnsi="Arial" w:cs="Arial"/>
                <w:b w:val="0"/>
              </w:rPr>
              <w:t>stehender Schutzinfrastruktur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FCFD" w14:textId="6403C5EB" w:rsidR="000D4B10" w:rsidRPr="000A5209" w:rsidRDefault="000D4B10" w:rsidP="000D4B10">
            <w:pPr>
              <w:spacing w:after="0"/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 xml:space="preserve">Anzahl nachgerüsteter Messprogramme 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381" w14:textId="5D8F479E" w:rsidR="000D4B10" w:rsidRPr="002245F7" w:rsidRDefault="000D4B10" w:rsidP="000D4B10">
            <w:pPr>
              <w:spacing w:after="0"/>
              <w:rPr>
                <w:rFonts w:ascii="Arial" w:hAnsi="Arial" w:cs="Arial"/>
                <w:b w:val="0"/>
              </w:rPr>
            </w:pPr>
          </w:p>
        </w:tc>
      </w:tr>
    </w:tbl>
    <w:p w14:paraId="20673608" w14:textId="77777777" w:rsidR="00815BB6" w:rsidRPr="000A5209" w:rsidRDefault="00815BB6">
      <w:pPr>
        <w:spacing w:after="0"/>
        <w:ind w:left="-1406" w:right="5002"/>
        <w:rPr>
          <w:rFonts w:ascii="Arial" w:hAnsi="Arial" w:cs="Arial"/>
        </w:rPr>
      </w:pPr>
    </w:p>
    <w:tbl>
      <w:tblPr>
        <w:tblStyle w:val="TableGrid"/>
        <w:tblW w:w="10065" w:type="dxa"/>
        <w:tblInd w:w="-15" w:type="dxa"/>
        <w:tblCellMar>
          <w:top w:w="54" w:type="dxa"/>
          <w:left w:w="127" w:type="dxa"/>
          <w:right w:w="106" w:type="dxa"/>
        </w:tblCellMar>
        <w:tblLook w:val="04A0" w:firstRow="1" w:lastRow="0" w:firstColumn="1" w:lastColumn="0" w:noHBand="0" w:noVBand="1"/>
      </w:tblPr>
      <w:tblGrid>
        <w:gridCol w:w="3686"/>
        <w:gridCol w:w="3119"/>
        <w:gridCol w:w="1842"/>
        <w:gridCol w:w="1418"/>
      </w:tblGrid>
      <w:tr w:rsidR="00815BB6" w:rsidRPr="000A5209" w14:paraId="70BFCC67" w14:textId="77777777" w:rsidTr="007307EE">
        <w:trPr>
          <w:trHeight w:val="8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A7C8A" w14:textId="284A84CD" w:rsidR="00796D57" w:rsidRPr="000A5209" w:rsidRDefault="00601A81" w:rsidP="00C17622">
            <w:pPr>
              <w:spacing w:after="0"/>
              <w:ind w:left="441" w:hanging="441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>2.2</w:t>
            </w:r>
            <w:r w:rsidR="00077FA3" w:rsidRPr="000A5209">
              <w:rPr>
                <w:rFonts w:ascii="Arial" w:hAnsi="Arial" w:cs="Arial"/>
              </w:rPr>
              <w:t>)</w:t>
            </w:r>
            <w:r w:rsidR="00C17622" w:rsidRPr="000A5209">
              <w:rPr>
                <w:rFonts w:ascii="Arial" w:hAnsi="Arial" w:cs="Arial"/>
              </w:rPr>
              <w:t xml:space="preserve"> </w:t>
            </w:r>
            <w:r w:rsidR="001E746B">
              <w:rPr>
                <w:rFonts w:ascii="Arial" w:hAnsi="Arial" w:cs="Arial"/>
              </w:rPr>
              <w:t>E</w:t>
            </w:r>
            <w:r w:rsidRPr="000A5209">
              <w:rPr>
                <w:rFonts w:ascii="Arial" w:hAnsi="Arial" w:cs="Arial"/>
              </w:rPr>
              <w:t xml:space="preserve">rarbeitung von Planungsgrundlagen für die flächenhafte Darstellung gravitativer </w:t>
            </w:r>
          </w:p>
          <w:p w14:paraId="6F1E94D3" w14:textId="4DD57FB8" w:rsidR="00796D57" w:rsidRPr="000A5209" w:rsidRDefault="00C17622" w:rsidP="00796D57">
            <w:pPr>
              <w:spacing w:after="0"/>
              <w:ind w:left="441" w:hanging="142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 xml:space="preserve"> </w:t>
            </w:r>
            <w:r w:rsidR="00796D57" w:rsidRPr="000A5209">
              <w:rPr>
                <w:rFonts w:ascii="Arial" w:hAnsi="Arial" w:cs="Arial"/>
              </w:rPr>
              <w:t xml:space="preserve"> </w:t>
            </w:r>
            <w:r w:rsidR="00601A81" w:rsidRPr="000A5209">
              <w:rPr>
                <w:rFonts w:ascii="Arial" w:hAnsi="Arial" w:cs="Arial"/>
              </w:rPr>
              <w:t xml:space="preserve">Naturgefahren sowie </w:t>
            </w:r>
            <w:proofErr w:type="spellStart"/>
            <w:r w:rsidR="00601A81" w:rsidRPr="000A5209">
              <w:rPr>
                <w:rFonts w:ascii="Arial" w:hAnsi="Arial" w:cs="Arial"/>
              </w:rPr>
              <w:t>bezughabende</w:t>
            </w:r>
            <w:proofErr w:type="spellEnd"/>
            <w:r w:rsidR="00601A81" w:rsidRPr="000A5209">
              <w:rPr>
                <w:rFonts w:ascii="Arial" w:hAnsi="Arial" w:cs="Arial"/>
              </w:rPr>
              <w:t xml:space="preserve"> Managementpläne zum Schutz des ländlichen </w:t>
            </w:r>
            <w:r w:rsidR="00796D57" w:rsidRPr="000A5209">
              <w:rPr>
                <w:rFonts w:ascii="Arial" w:hAnsi="Arial" w:cs="Arial"/>
              </w:rPr>
              <w:t xml:space="preserve">  </w:t>
            </w:r>
          </w:p>
          <w:p w14:paraId="32909C0F" w14:textId="0FDACE8D" w:rsidR="00815BB6" w:rsidRPr="000A5209" w:rsidRDefault="00C17622" w:rsidP="001E746B">
            <w:pPr>
              <w:spacing w:after="0"/>
              <w:ind w:left="441" w:hanging="142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 xml:space="preserve"> </w:t>
            </w:r>
            <w:r w:rsidR="00796D57" w:rsidRPr="000A5209">
              <w:rPr>
                <w:rFonts w:ascii="Arial" w:hAnsi="Arial" w:cs="Arial"/>
              </w:rPr>
              <w:t xml:space="preserve"> </w:t>
            </w:r>
            <w:r w:rsidR="00601A81" w:rsidRPr="000A5209">
              <w:rPr>
                <w:rFonts w:ascii="Arial" w:hAnsi="Arial" w:cs="Arial"/>
              </w:rPr>
              <w:t>Raums (FG</w:t>
            </w:r>
            <w:r w:rsidR="009D0BF4">
              <w:rPr>
                <w:rFonts w:ascii="Arial" w:hAnsi="Arial" w:cs="Arial"/>
              </w:rPr>
              <w:t xml:space="preserve"> </w:t>
            </w:r>
            <w:r w:rsidR="00601A81" w:rsidRPr="000A5209">
              <w:rPr>
                <w:rFonts w:ascii="Arial" w:hAnsi="Arial" w:cs="Arial"/>
              </w:rPr>
              <w:t>23.2.2):</w:t>
            </w:r>
            <w:r w:rsidR="00601A81"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9C1866" w:rsidRPr="000A5209" w14:paraId="10B8096A" w14:textId="77777777" w:rsidTr="00660167">
        <w:trPr>
          <w:trHeight w:val="141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9118D46" w14:textId="49653EE0" w:rsidR="009C1866" w:rsidRPr="000A5209" w:rsidRDefault="00F42C16">
            <w:pPr>
              <w:spacing w:after="0"/>
              <w:ind w:left="6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94584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D1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9C1866" w:rsidRPr="000A5209">
              <w:rPr>
                <w:rFonts w:ascii="Arial" w:hAnsi="Arial" w:cs="Arial"/>
                <w:b w:val="0"/>
              </w:rPr>
              <w:t xml:space="preserve"> </w:t>
            </w:r>
            <w:r w:rsidR="00F87C8E" w:rsidRPr="000A5209">
              <w:rPr>
                <w:rFonts w:ascii="Arial" w:hAnsi="Arial" w:cs="Arial"/>
                <w:b w:val="0"/>
              </w:rPr>
              <w:t xml:space="preserve">  </w:t>
            </w:r>
            <w:r w:rsidR="009C1866" w:rsidRPr="000A5209">
              <w:rPr>
                <w:rFonts w:ascii="Arial" w:hAnsi="Arial" w:cs="Arial"/>
                <w:b w:val="0"/>
              </w:rPr>
              <w:t>Gefahren(</w:t>
            </w:r>
            <w:proofErr w:type="spellStart"/>
            <w:r w:rsidR="009C1866" w:rsidRPr="000A5209">
              <w:rPr>
                <w:rFonts w:ascii="Arial" w:hAnsi="Arial" w:cs="Arial"/>
                <w:b w:val="0"/>
              </w:rPr>
              <w:t>hinweis</w:t>
            </w:r>
            <w:proofErr w:type="spellEnd"/>
            <w:r w:rsidR="009C1866" w:rsidRPr="000A5209">
              <w:rPr>
                <w:rFonts w:ascii="Arial" w:hAnsi="Arial" w:cs="Arial"/>
                <w:b w:val="0"/>
              </w:rPr>
              <w:t xml:space="preserve">)karten </w:t>
            </w:r>
          </w:p>
          <w:p w14:paraId="2B58CEB4" w14:textId="77777777" w:rsidR="009C1866" w:rsidRPr="000A5209" w:rsidRDefault="009C1866">
            <w:pPr>
              <w:spacing w:after="0"/>
              <w:ind w:left="6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C0B7E5" w14:textId="08557AE4" w:rsidR="009C1866" w:rsidRPr="000A5209" w:rsidRDefault="009C1866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Art 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9AFC" w14:textId="0436B412" w:rsidR="009C186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71526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9C1866" w:rsidRPr="000A5209">
              <w:rPr>
                <w:rFonts w:ascii="Arial" w:hAnsi="Arial" w:cs="Arial"/>
                <w:b w:val="0"/>
              </w:rPr>
              <w:t xml:space="preserve"> für Steinschlag </w:t>
            </w:r>
          </w:p>
          <w:p w14:paraId="594B7323" w14:textId="3BB21EC0" w:rsidR="009C186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92414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9C1866" w:rsidRPr="000A5209">
              <w:rPr>
                <w:rFonts w:ascii="Arial" w:hAnsi="Arial" w:cs="Arial"/>
                <w:b w:val="0"/>
              </w:rPr>
              <w:t xml:space="preserve"> für Rutschung </w:t>
            </w:r>
          </w:p>
          <w:p w14:paraId="3E8CEB65" w14:textId="4FC77320" w:rsidR="009C186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9224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9C1866" w:rsidRPr="000A5209">
              <w:rPr>
                <w:rFonts w:ascii="Arial" w:hAnsi="Arial" w:cs="Arial"/>
                <w:b w:val="0"/>
              </w:rPr>
              <w:t xml:space="preserve"> für Felssturz </w:t>
            </w:r>
          </w:p>
          <w:p w14:paraId="3F2F47D3" w14:textId="492F70B5" w:rsidR="009C186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21291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9C1866" w:rsidRPr="000A5209">
              <w:rPr>
                <w:rFonts w:ascii="Arial" w:hAnsi="Arial" w:cs="Arial"/>
                <w:b w:val="0"/>
              </w:rPr>
              <w:t xml:space="preserve"> für Erosion </w:t>
            </w:r>
          </w:p>
          <w:p w14:paraId="13E34418" w14:textId="03A45F1D" w:rsidR="009C186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38154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9C1866" w:rsidRPr="000A5209">
              <w:rPr>
                <w:rFonts w:ascii="Arial" w:hAnsi="Arial" w:cs="Arial"/>
                <w:b w:val="0"/>
              </w:rPr>
              <w:t xml:space="preserve"> für Erdfall</w:t>
            </w:r>
            <w:r w:rsidR="009C1866" w:rsidRPr="000A5209">
              <w:rPr>
                <w:rFonts w:ascii="Arial" w:hAnsi="Arial" w:cs="Arial"/>
              </w:rPr>
              <w:t xml:space="preserve"> </w:t>
            </w:r>
          </w:p>
        </w:tc>
      </w:tr>
      <w:tr w:rsidR="00815BB6" w:rsidRPr="000A5209" w14:paraId="62E60B97" w14:textId="77777777" w:rsidTr="001113AE">
        <w:trPr>
          <w:trHeight w:val="791"/>
        </w:trPr>
        <w:tc>
          <w:tcPr>
            <w:tcW w:w="36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4DDFED" w14:textId="77777777" w:rsidR="00815BB6" w:rsidRPr="000A5209" w:rsidRDefault="00815BB6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947EAE" w14:textId="60B5658B" w:rsidR="00815BB6" w:rsidRPr="000A5209" w:rsidRDefault="00601A81" w:rsidP="00A576A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Prozent von Gemeindefläche untersucht</w:t>
            </w:r>
            <w:r w:rsidR="00A576A0" w:rsidRPr="000A5209">
              <w:rPr>
                <w:rStyle w:val="Kommentarzeichen"/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CD585" w14:textId="3814AEDD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51110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100% </w:t>
            </w:r>
          </w:p>
          <w:p w14:paraId="4D280FE7" w14:textId="1E228294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7503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&gt;50% </w:t>
            </w:r>
          </w:p>
          <w:p w14:paraId="14F700CA" w14:textId="42B5191A" w:rsidR="00815BB6" w:rsidRPr="000A5209" w:rsidRDefault="00F42C16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93264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&lt;50% </w:t>
            </w:r>
          </w:p>
        </w:tc>
      </w:tr>
      <w:tr w:rsidR="000D4B10" w:rsidRPr="000A5209" w14:paraId="046FFF08" w14:textId="77777777" w:rsidTr="001113AE">
        <w:trPr>
          <w:trHeight w:val="56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578143" w14:textId="77777777" w:rsidR="000D4B10" w:rsidRPr="000A5209" w:rsidRDefault="000D4B1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06C646" w14:textId="77777777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Anzahl der </w:t>
            </w:r>
          </w:p>
          <w:p w14:paraId="14F14A97" w14:textId="083E69C3" w:rsidR="000D4B10" w:rsidRPr="000A5209" w:rsidRDefault="000D4B10" w:rsidP="000D4B10">
            <w:pPr>
              <w:spacing w:after="0"/>
              <w:ind w:right="13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Gefahren(</w:t>
            </w:r>
            <w:proofErr w:type="spellStart"/>
            <w:r w:rsidRPr="000A5209">
              <w:rPr>
                <w:rFonts w:ascii="Arial" w:hAnsi="Arial" w:cs="Arial"/>
                <w:b w:val="0"/>
              </w:rPr>
              <w:t>hinweis</w:t>
            </w:r>
            <w:proofErr w:type="spellEnd"/>
            <w:r w:rsidRPr="000A5209">
              <w:rPr>
                <w:rFonts w:ascii="Arial" w:hAnsi="Arial" w:cs="Arial"/>
                <w:b w:val="0"/>
              </w:rPr>
              <w:t>)karten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750B6" w14:textId="70D83A89" w:rsidR="000D4B10" w:rsidRPr="002245F7" w:rsidRDefault="000D4B10" w:rsidP="000D4B10">
            <w:pPr>
              <w:spacing w:after="0"/>
              <w:rPr>
                <w:rFonts w:ascii="Arial" w:hAnsi="Arial" w:cs="Arial"/>
                <w:b w:val="0"/>
              </w:rPr>
            </w:pPr>
          </w:p>
        </w:tc>
      </w:tr>
      <w:tr w:rsidR="000D4B10" w:rsidRPr="000A5209" w14:paraId="4F42F210" w14:textId="77777777" w:rsidTr="001113AE">
        <w:trPr>
          <w:trHeight w:val="1362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23508" w14:textId="3AB271E9" w:rsidR="00F87C8E" w:rsidRPr="000A5209" w:rsidRDefault="00F42C16" w:rsidP="000D4B10">
            <w:pPr>
              <w:spacing w:after="0"/>
              <w:ind w:left="6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7657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D4B10" w:rsidRPr="000A5209">
              <w:rPr>
                <w:rFonts w:ascii="Arial" w:hAnsi="Arial" w:cs="Arial"/>
                <w:b w:val="0"/>
              </w:rPr>
              <w:t xml:space="preserve"> </w:t>
            </w:r>
            <w:r w:rsidR="00F87C8E" w:rsidRPr="000A5209">
              <w:rPr>
                <w:rFonts w:ascii="Arial" w:hAnsi="Arial" w:cs="Arial"/>
                <w:b w:val="0"/>
              </w:rPr>
              <w:t xml:space="preserve"> </w:t>
            </w:r>
            <w:r w:rsidR="002F76D0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Managementpläne für </w:t>
            </w:r>
          </w:p>
          <w:p w14:paraId="57979020" w14:textId="761C5DA4" w:rsidR="000D4B10" w:rsidRPr="000A5209" w:rsidRDefault="00F87C8E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      </w:t>
            </w:r>
            <w:r w:rsidR="000D4B10" w:rsidRPr="000A5209">
              <w:rPr>
                <w:rFonts w:ascii="Arial" w:hAnsi="Arial" w:cs="Arial"/>
                <w:b w:val="0"/>
              </w:rPr>
              <w:t xml:space="preserve">gravitative Naturgefahren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FAA2" w14:textId="77777777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Art der </w:t>
            </w:r>
          </w:p>
          <w:p w14:paraId="2B1BFEFB" w14:textId="00EB7706" w:rsidR="000D4B10" w:rsidRPr="000A5209" w:rsidRDefault="009F2460" w:rsidP="000D4B1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Managementpläne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ACD6" w14:textId="7120786A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31330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D4B10" w:rsidRPr="000A5209">
              <w:rPr>
                <w:rFonts w:ascii="Arial" w:hAnsi="Arial" w:cs="Arial"/>
                <w:b w:val="0"/>
              </w:rPr>
              <w:t xml:space="preserve"> für Steinschlag </w:t>
            </w:r>
          </w:p>
          <w:p w14:paraId="7D207CC8" w14:textId="23A517A0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5622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D4B10" w:rsidRPr="000A5209">
              <w:rPr>
                <w:rFonts w:ascii="Arial" w:hAnsi="Arial" w:cs="Arial"/>
                <w:b w:val="0"/>
              </w:rPr>
              <w:t xml:space="preserve"> für Rutschung </w:t>
            </w:r>
          </w:p>
          <w:p w14:paraId="62600C5A" w14:textId="790FA919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32921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D4B10" w:rsidRPr="000A5209">
              <w:rPr>
                <w:rFonts w:ascii="Arial" w:hAnsi="Arial" w:cs="Arial"/>
                <w:b w:val="0"/>
              </w:rPr>
              <w:t xml:space="preserve"> für Felssturz </w:t>
            </w:r>
          </w:p>
          <w:p w14:paraId="19C6B0BD" w14:textId="31CEC044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3760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D4B10" w:rsidRPr="000A5209">
              <w:rPr>
                <w:rFonts w:ascii="Arial" w:hAnsi="Arial" w:cs="Arial"/>
                <w:b w:val="0"/>
              </w:rPr>
              <w:t xml:space="preserve"> für Erosion </w:t>
            </w:r>
          </w:p>
          <w:p w14:paraId="7677068B" w14:textId="4871C5E6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14697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D4B10" w:rsidRPr="000A5209">
              <w:rPr>
                <w:rFonts w:ascii="Arial" w:hAnsi="Arial" w:cs="Arial"/>
                <w:b w:val="0"/>
              </w:rPr>
              <w:t xml:space="preserve"> für Erdfall </w:t>
            </w:r>
          </w:p>
        </w:tc>
      </w:tr>
      <w:tr w:rsidR="00156BDD" w:rsidRPr="000A5209" w14:paraId="55B77064" w14:textId="7BA505CB" w:rsidTr="001113AE">
        <w:trPr>
          <w:trHeight w:hRule="exact" w:val="312"/>
        </w:trPr>
        <w:tc>
          <w:tcPr>
            <w:tcW w:w="3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4D3B7C" w14:textId="77777777" w:rsidR="00156BDD" w:rsidRPr="000A5209" w:rsidRDefault="00156BDD" w:rsidP="000D4B10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EFDE8F" w14:textId="77777777" w:rsidR="00156BDD" w:rsidRPr="000A5209" w:rsidRDefault="00156BDD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Anzahl der </w:t>
            </w:r>
          </w:p>
          <w:p w14:paraId="6C39FDF8" w14:textId="3F461F1A" w:rsidR="00156BDD" w:rsidRPr="000A5209" w:rsidRDefault="00156BDD" w:rsidP="000D4B1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Managementpläne</w:t>
            </w:r>
            <w:r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07D11433" w14:textId="134CD8A8" w:rsidR="00156BDD" w:rsidRPr="000A5209" w:rsidRDefault="00156BDD" w:rsidP="001113AE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für Steinschlag:</w:t>
            </w:r>
          </w:p>
          <w:p w14:paraId="7B009ACD" w14:textId="4D8F240D" w:rsidR="00156BDD" w:rsidRPr="000A5209" w:rsidRDefault="00156BDD" w:rsidP="001113AE">
            <w:pPr>
              <w:spacing w:after="0" w:line="288" w:lineRule="auto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für Rutschung</w:t>
            </w:r>
            <w:r>
              <w:rPr>
                <w:rFonts w:ascii="Arial" w:hAnsi="Arial" w:cs="Arial"/>
                <w:b w:val="0"/>
              </w:rPr>
              <w:t>:</w:t>
            </w:r>
          </w:p>
          <w:p w14:paraId="613FA61A" w14:textId="2531DF65" w:rsidR="00156BDD" w:rsidRPr="000A5209" w:rsidRDefault="00156BDD" w:rsidP="001113AE">
            <w:pPr>
              <w:spacing w:after="0" w:line="288" w:lineRule="auto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für Felssturz</w:t>
            </w:r>
            <w:r>
              <w:rPr>
                <w:rFonts w:ascii="Arial" w:hAnsi="Arial" w:cs="Arial"/>
                <w:b w:val="0"/>
              </w:rPr>
              <w:t>:</w:t>
            </w: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  <w:p w14:paraId="61D4288E" w14:textId="018D60F2" w:rsidR="00156BDD" w:rsidRPr="000A5209" w:rsidRDefault="00156BDD" w:rsidP="001113AE">
            <w:pPr>
              <w:spacing w:after="0" w:line="288" w:lineRule="auto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für Erosion</w:t>
            </w:r>
            <w:r>
              <w:rPr>
                <w:rFonts w:ascii="Arial" w:hAnsi="Arial" w:cs="Arial"/>
                <w:b w:val="0"/>
              </w:rPr>
              <w:t>:</w:t>
            </w: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  <w:p w14:paraId="2324CC1E" w14:textId="7262AE07" w:rsidR="00156BDD" w:rsidRPr="000A5209" w:rsidRDefault="00156BDD" w:rsidP="001113AE">
            <w:pPr>
              <w:spacing w:after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für Erdfall: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243A" w14:textId="1D819C22" w:rsidR="00156BDD" w:rsidRPr="002245F7" w:rsidRDefault="00156BDD" w:rsidP="00156BDD">
            <w:pPr>
              <w:spacing w:after="0" w:line="276" w:lineRule="auto"/>
              <w:rPr>
                <w:rFonts w:ascii="Arial" w:hAnsi="Arial" w:cs="Arial"/>
                <w:b w:val="0"/>
              </w:rPr>
            </w:pPr>
          </w:p>
        </w:tc>
      </w:tr>
      <w:tr w:rsidR="00156BDD" w:rsidRPr="000A5209" w14:paraId="7952AD28" w14:textId="77777777" w:rsidTr="001113AE">
        <w:trPr>
          <w:trHeight w:hRule="exact" w:val="312"/>
        </w:trPr>
        <w:tc>
          <w:tcPr>
            <w:tcW w:w="3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90B03E" w14:textId="77777777" w:rsidR="00156BDD" w:rsidRPr="000A5209" w:rsidRDefault="00156BDD" w:rsidP="000D4B10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C603F3" w14:textId="77777777" w:rsidR="00156BDD" w:rsidRPr="000A5209" w:rsidRDefault="00156BDD" w:rsidP="000D4B10">
            <w:pPr>
              <w:spacing w:after="0"/>
              <w:rPr>
                <w:rFonts w:ascii="Arial" w:hAnsi="Arial" w:cs="Arial"/>
                <w:b w:val="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C9281C7" w14:textId="77777777" w:rsidR="00156BDD" w:rsidRDefault="00156BDD" w:rsidP="00FD4615">
            <w:pPr>
              <w:spacing w:after="0"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CD6" w14:textId="104F9042" w:rsidR="00156BDD" w:rsidRPr="002245F7" w:rsidRDefault="00156BDD" w:rsidP="00156BDD">
            <w:pPr>
              <w:spacing w:after="0" w:line="276" w:lineRule="auto"/>
              <w:rPr>
                <w:rFonts w:ascii="Arial" w:hAnsi="Arial" w:cs="Arial"/>
                <w:b w:val="0"/>
              </w:rPr>
            </w:pPr>
          </w:p>
        </w:tc>
      </w:tr>
      <w:tr w:rsidR="00156BDD" w:rsidRPr="000A5209" w14:paraId="17770B1B" w14:textId="77777777" w:rsidTr="001113AE">
        <w:trPr>
          <w:trHeight w:hRule="exact" w:val="312"/>
        </w:trPr>
        <w:tc>
          <w:tcPr>
            <w:tcW w:w="3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675C4A" w14:textId="77777777" w:rsidR="00156BDD" w:rsidRPr="000A5209" w:rsidRDefault="00156BDD" w:rsidP="000D4B10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4C420C" w14:textId="77777777" w:rsidR="00156BDD" w:rsidRPr="000A5209" w:rsidRDefault="00156BDD" w:rsidP="000D4B10">
            <w:pPr>
              <w:spacing w:after="0"/>
              <w:rPr>
                <w:rFonts w:ascii="Arial" w:hAnsi="Arial" w:cs="Arial"/>
                <w:b w:val="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58EA4EA" w14:textId="77777777" w:rsidR="00156BDD" w:rsidRDefault="00156BDD" w:rsidP="00FD4615">
            <w:pPr>
              <w:spacing w:after="0"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59AE0C" w14:textId="575DE787" w:rsidR="00156BDD" w:rsidRPr="002245F7" w:rsidRDefault="00156BDD" w:rsidP="00156BDD">
            <w:pPr>
              <w:spacing w:after="0" w:line="276" w:lineRule="auto"/>
              <w:rPr>
                <w:rFonts w:ascii="Arial" w:hAnsi="Arial" w:cs="Arial"/>
                <w:b w:val="0"/>
              </w:rPr>
            </w:pPr>
          </w:p>
        </w:tc>
      </w:tr>
      <w:tr w:rsidR="00156BDD" w:rsidRPr="000A5209" w14:paraId="101D5E34" w14:textId="77777777" w:rsidTr="001113AE">
        <w:trPr>
          <w:trHeight w:hRule="exact" w:val="312"/>
        </w:trPr>
        <w:tc>
          <w:tcPr>
            <w:tcW w:w="3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712448" w14:textId="77777777" w:rsidR="00156BDD" w:rsidRPr="000A5209" w:rsidRDefault="00156BDD" w:rsidP="000D4B10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89B30D" w14:textId="77777777" w:rsidR="00156BDD" w:rsidRPr="000A5209" w:rsidRDefault="00156BDD" w:rsidP="000D4B10">
            <w:pPr>
              <w:spacing w:after="0"/>
              <w:rPr>
                <w:rFonts w:ascii="Arial" w:hAnsi="Arial" w:cs="Arial"/>
                <w:b w:val="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BA6CBD8" w14:textId="77777777" w:rsidR="00156BDD" w:rsidRDefault="00156BDD" w:rsidP="00FD4615">
            <w:pPr>
              <w:spacing w:after="0"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8E6FA4E" w14:textId="4887FEAF" w:rsidR="00156BDD" w:rsidRPr="002245F7" w:rsidRDefault="00156BDD" w:rsidP="00156BDD">
            <w:pPr>
              <w:spacing w:after="0" w:line="276" w:lineRule="auto"/>
              <w:rPr>
                <w:rFonts w:ascii="Arial" w:hAnsi="Arial" w:cs="Arial"/>
                <w:b w:val="0"/>
              </w:rPr>
            </w:pPr>
          </w:p>
        </w:tc>
      </w:tr>
      <w:tr w:rsidR="00156BDD" w:rsidRPr="000A5209" w14:paraId="73FDCB1D" w14:textId="77777777" w:rsidTr="001113AE">
        <w:trPr>
          <w:trHeight w:hRule="exact" w:val="341"/>
        </w:trPr>
        <w:tc>
          <w:tcPr>
            <w:tcW w:w="3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D71557" w14:textId="77777777" w:rsidR="00156BDD" w:rsidRPr="000A5209" w:rsidRDefault="00156BDD" w:rsidP="000D4B10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A7C0D" w14:textId="77777777" w:rsidR="00156BDD" w:rsidRPr="000A5209" w:rsidRDefault="00156BDD" w:rsidP="000D4B10">
            <w:pPr>
              <w:spacing w:after="0"/>
              <w:rPr>
                <w:rFonts w:ascii="Arial" w:hAnsi="Arial" w:cs="Arial"/>
                <w:b w:val="0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55E992" w14:textId="77777777" w:rsidR="00156BDD" w:rsidRDefault="00156BDD" w:rsidP="00FD4615">
            <w:pPr>
              <w:spacing w:after="0" w:line="276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EE60A1" w14:textId="244254D8" w:rsidR="00156BDD" w:rsidRPr="002245F7" w:rsidRDefault="00156BDD" w:rsidP="00156BDD">
            <w:pPr>
              <w:spacing w:after="0" w:line="276" w:lineRule="auto"/>
              <w:rPr>
                <w:rFonts w:ascii="Arial" w:hAnsi="Arial" w:cs="Arial"/>
                <w:b w:val="0"/>
              </w:rPr>
            </w:pPr>
          </w:p>
        </w:tc>
      </w:tr>
      <w:tr w:rsidR="000D4B10" w:rsidRPr="000A5209" w14:paraId="5CF9D9FE" w14:textId="77777777" w:rsidTr="001113AE">
        <w:trPr>
          <w:trHeight w:val="1063"/>
        </w:trPr>
        <w:tc>
          <w:tcPr>
            <w:tcW w:w="36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8FD4" w14:textId="77777777" w:rsidR="000D4B10" w:rsidRPr="000A5209" w:rsidRDefault="000D4B10" w:rsidP="0019554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C09C" w14:textId="77777777" w:rsidR="000D4B10" w:rsidRPr="000A5209" w:rsidRDefault="000D4B10" w:rsidP="0019554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Raumbezug der </w:t>
            </w:r>
          </w:p>
          <w:p w14:paraId="2A72FF9C" w14:textId="0D34567B" w:rsidR="000D4B10" w:rsidRPr="000A5209" w:rsidRDefault="009F2460" w:rsidP="0019554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Managementpläne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4BC78" w14:textId="61B5F1A8" w:rsidR="000D4B10" w:rsidRPr="000A5209" w:rsidRDefault="00F42C16" w:rsidP="0019554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11189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D4B10" w:rsidRPr="000A5209">
              <w:rPr>
                <w:rFonts w:ascii="Arial" w:hAnsi="Arial" w:cs="Arial"/>
                <w:b w:val="0"/>
              </w:rPr>
              <w:t xml:space="preserve"> Einzelgebäude</w:t>
            </w:r>
            <w:r w:rsidR="000D4B10" w:rsidRPr="000A5209">
              <w:rPr>
                <w:rFonts w:ascii="Arial" w:hAnsi="Arial" w:cs="Arial"/>
              </w:rPr>
              <w:t xml:space="preserve"> </w:t>
            </w:r>
          </w:p>
          <w:p w14:paraId="4E7F154B" w14:textId="0554C2B4" w:rsidR="000D4B10" w:rsidRPr="000A5209" w:rsidRDefault="00F42C16" w:rsidP="0019554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32127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D4B10" w:rsidRPr="000A5209">
              <w:rPr>
                <w:rFonts w:ascii="Arial" w:hAnsi="Arial" w:cs="Arial"/>
                <w:b w:val="0"/>
              </w:rPr>
              <w:t xml:space="preserve"> Mehrere Gebäude </w:t>
            </w:r>
          </w:p>
          <w:p w14:paraId="4B065D51" w14:textId="2829FBD0" w:rsidR="002245F7" w:rsidRPr="002245F7" w:rsidRDefault="00DF15C0" w:rsidP="002245F7">
            <w:pPr>
              <w:spacing w:after="0"/>
              <w:rPr>
                <w:rFonts w:ascii="Arial" w:hAnsi="Arial" w:cs="Arial"/>
                <w:b w:val="0"/>
                <w:u w:val="single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  <w:r w:rsidRPr="002245F7">
              <w:rPr>
                <w:rFonts w:ascii="Arial" w:hAnsi="Arial" w:cs="Arial"/>
                <w:b w:val="0"/>
              </w:rPr>
              <w:t xml:space="preserve">    </w:t>
            </w:r>
            <w:r w:rsidR="000D4B10" w:rsidRPr="002245F7">
              <w:rPr>
                <w:rFonts w:ascii="Arial" w:hAnsi="Arial" w:cs="Arial"/>
                <w:b w:val="0"/>
                <w:u w:val="single"/>
              </w:rPr>
              <w:t>Anzahl</w:t>
            </w:r>
            <w:r w:rsidR="000D4B10" w:rsidRPr="002245F7">
              <w:rPr>
                <w:rFonts w:ascii="Arial" w:hAnsi="Arial" w:cs="Arial"/>
                <w:b w:val="0"/>
              </w:rPr>
              <w:t>:</w:t>
            </w:r>
            <w:r w:rsidR="002245F7" w:rsidRPr="002245F7">
              <w:rPr>
                <w:rFonts w:ascii="Arial" w:hAnsi="Arial" w:cs="Arial"/>
                <w:b w:val="0"/>
                <w:u w:val="single"/>
              </w:rPr>
              <w:t xml:space="preserve"> </w:t>
            </w:r>
            <w:r w:rsidR="000D4B10" w:rsidRPr="002245F7">
              <w:rPr>
                <w:rFonts w:ascii="Arial" w:hAnsi="Arial" w:cs="Arial"/>
                <w:b w:val="0"/>
                <w:u w:val="single"/>
              </w:rPr>
              <w:t xml:space="preserve"> </w:t>
            </w:r>
          </w:p>
          <w:p w14:paraId="2796BDBE" w14:textId="4E36D22E" w:rsidR="000D4B10" w:rsidRPr="000A5209" w:rsidRDefault="00F42C16" w:rsidP="002245F7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26267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D4B10" w:rsidRPr="000A5209">
              <w:rPr>
                <w:rFonts w:ascii="Arial" w:hAnsi="Arial" w:cs="Arial"/>
                <w:b w:val="0"/>
              </w:rPr>
              <w:t xml:space="preserve"> Gemeinde</w:t>
            </w:r>
            <w:r w:rsidR="000D4B10" w:rsidRPr="000A5209">
              <w:rPr>
                <w:rFonts w:ascii="Arial" w:hAnsi="Arial" w:cs="Arial"/>
              </w:rPr>
              <w:t xml:space="preserve"> </w:t>
            </w:r>
          </w:p>
        </w:tc>
      </w:tr>
    </w:tbl>
    <w:p w14:paraId="782CD969" w14:textId="77777777" w:rsidR="00815BB6" w:rsidRPr="000A5209" w:rsidRDefault="00815BB6" w:rsidP="00075A33">
      <w:pPr>
        <w:spacing w:after="0"/>
        <w:ind w:right="5002"/>
        <w:rPr>
          <w:rFonts w:ascii="Arial" w:hAnsi="Arial" w:cs="Arial"/>
        </w:rPr>
      </w:pPr>
    </w:p>
    <w:tbl>
      <w:tblPr>
        <w:tblStyle w:val="TableGrid"/>
        <w:tblW w:w="10049" w:type="dxa"/>
        <w:tblInd w:w="-111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3660"/>
        <w:gridCol w:w="3119"/>
        <w:gridCol w:w="3270"/>
      </w:tblGrid>
      <w:tr w:rsidR="00D83BC3" w:rsidRPr="000A5209" w14:paraId="143D3358" w14:textId="77777777" w:rsidTr="001E746B">
        <w:trPr>
          <w:trHeight w:val="890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B1D6E" w14:textId="71E50D5F" w:rsidR="001E746B" w:rsidRDefault="00D83BC3" w:rsidP="001E746B">
            <w:pPr>
              <w:spacing w:after="0"/>
              <w:ind w:left="542" w:hanging="42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>2.3</w:t>
            </w:r>
            <w:r w:rsidR="00077FA3" w:rsidRPr="000A5209">
              <w:rPr>
                <w:rFonts w:ascii="Arial" w:hAnsi="Arial" w:cs="Arial"/>
              </w:rPr>
              <w:t>)</w:t>
            </w:r>
            <w:r w:rsidR="002D503F" w:rsidRPr="009D0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0BF4" w:rsidRPr="009D0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5209">
              <w:rPr>
                <w:rFonts w:ascii="Arial" w:hAnsi="Arial" w:cs="Arial"/>
              </w:rPr>
              <w:t xml:space="preserve">Erstellung von Planungs- und Managementgrundlagen sowie Maßnahmen zur </w:t>
            </w:r>
            <w:proofErr w:type="spellStart"/>
            <w:r w:rsidRPr="000A5209">
              <w:rPr>
                <w:rFonts w:ascii="Arial" w:hAnsi="Arial" w:cs="Arial"/>
              </w:rPr>
              <w:t>Ver</w:t>
            </w:r>
            <w:proofErr w:type="spellEnd"/>
            <w:r w:rsidR="001E746B">
              <w:rPr>
                <w:rFonts w:ascii="Arial" w:hAnsi="Arial" w:cs="Arial"/>
              </w:rPr>
              <w:t xml:space="preserve">- </w:t>
            </w:r>
          </w:p>
          <w:p w14:paraId="66C8A0D1" w14:textId="33788679" w:rsidR="001E746B" w:rsidRDefault="001E746B" w:rsidP="001E746B">
            <w:pPr>
              <w:spacing w:after="0"/>
              <w:ind w:left="542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2F76D0">
              <w:rPr>
                <w:rFonts w:ascii="Arial" w:hAnsi="Arial" w:cs="Arial"/>
              </w:rPr>
              <w:t xml:space="preserve"> </w:t>
            </w:r>
            <w:proofErr w:type="spellStart"/>
            <w:r w:rsidR="00D83BC3" w:rsidRPr="000A5209">
              <w:rPr>
                <w:rFonts w:ascii="Arial" w:hAnsi="Arial" w:cs="Arial"/>
              </w:rPr>
              <w:t>besserung</w:t>
            </w:r>
            <w:proofErr w:type="spellEnd"/>
            <w:r w:rsidR="00D83BC3" w:rsidRPr="000A5209">
              <w:rPr>
                <w:rFonts w:ascii="Arial" w:hAnsi="Arial" w:cs="Arial"/>
              </w:rPr>
              <w:t xml:space="preserve"> des</w:t>
            </w:r>
            <w:r w:rsidR="008D674F">
              <w:rPr>
                <w:rFonts w:ascii="Arial" w:hAnsi="Arial" w:cs="Arial"/>
              </w:rPr>
              <w:t xml:space="preserve"> </w:t>
            </w:r>
            <w:r w:rsidR="00D83BC3" w:rsidRPr="000A5209">
              <w:rPr>
                <w:rFonts w:ascii="Arial" w:hAnsi="Arial" w:cs="Arial"/>
              </w:rPr>
              <w:t xml:space="preserve">Flächen- und Muldenrückhalts, des </w:t>
            </w:r>
            <w:proofErr w:type="spellStart"/>
            <w:r w:rsidR="00D83BC3" w:rsidRPr="000A5209">
              <w:rPr>
                <w:rFonts w:ascii="Arial" w:hAnsi="Arial" w:cs="Arial"/>
              </w:rPr>
              <w:t>Hangwasserregims</w:t>
            </w:r>
            <w:proofErr w:type="spellEnd"/>
            <w:r w:rsidR="00D83BC3" w:rsidRPr="000A5209">
              <w:rPr>
                <w:rFonts w:ascii="Arial" w:hAnsi="Arial" w:cs="Arial"/>
              </w:rPr>
              <w:t xml:space="preserve"> einschließlich </w:t>
            </w:r>
            <w:r>
              <w:rPr>
                <w:rFonts w:ascii="Arial" w:hAnsi="Arial" w:cs="Arial"/>
              </w:rPr>
              <w:t xml:space="preserve"> </w:t>
            </w:r>
          </w:p>
          <w:p w14:paraId="6B9D7FD0" w14:textId="31CB992A" w:rsidR="00D83BC3" w:rsidRPr="000A5209" w:rsidRDefault="001E746B" w:rsidP="001E746B">
            <w:pPr>
              <w:spacing w:after="0"/>
              <w:ind w:left="542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2F76D0">
              <w:rPr>
                <w:rFonts w:ascii="Arial" w:hAnsi="Arial" w:cs="Arial"/>
              </w:rPr>
              <w:t xml:space="preserve"> </w:t>
            </w:r>
            <w:r w:rsidR="00D83BC3" w:rsidRPr="000A5209">
              <w:rPr>
                <w:rFonts w:ascii="Arial" w:hAnsi="Arial" w:cs="Arial"/>
              </w:rPr>
              <w:t>Entwässerung labiler Hänge und zur Reduktion der Flächenerosion (FG 23.2.3):</w:t>
            </w:r>
          </w:p>
        </w:tc>
      </w:tr>
      <w:tr w:rsidR="00815BB6" w:rsidRPr="000A5209" w14:paraId="73A0A51B" w14:textId="77777777" w:rsidTr="002B1470">
        <w:trPr>
          <w:trHeight w:hRule="exact" w:val="624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CA651" w14:textId="12C55F93" w:rsidR="002F76D0" w:rsidRPr="002F76D0" w:rsidRDefault="002F76D0" w:rsidP="002F76D0">
            <w:pPr>
              <w:pStyle w:val="Listenabsatz"/>
              <w:numPr>
                <w:ilvl w:val="0"/>
                <w:numId w:val="6"/>
              </w:numPr>
              <w:spacing w:after="0"/>
              <w:ind w:left="542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 xml:space="preserve">Erstellung von Gefahrenhinweiskarten (Hangwasserregime, Flächenerosion) und darauf </w:t>
            </w:r>
            <w:r>
              <w:rPr>
                <w:rFonts w:ascii="Arial" w:hAnsi="Arial" w:cs="Arial"/>
                <w:b w:val="0"/>
              </w:rPr>
              <w:t xml:space="preserve">  </w:t>
            </w:r>
          </w:p>
          <w:p w14:paraId="6CB194A6" w14:textId="165AD1E9" w:rsidR="00815BB6" w:rsidRPr="002F76D0" w:rsidRDefault="002F76D0" w:rsidP="002F76D0">
            <w:pPr>
              <w:spacing w:after="0"/>
              <w:ind w:left="258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      </w:t>
            </w:r>
            <w:r w:rsidR="00601A81" w:rsidRPr="002F76D0">
              <w:rPr>
                <w:rFonts w:ascii="Arial" w:hAnsi="Arial" w:cs="Arial"/>
                <w:b w:val="0"/>
              </w:rPr>
              <w:t>aufbauende Managementpläne inkl. Grundlagenerh</w:t>
            </w:r>
            <w:r w:rsidR="009B325D">
              <w:rPr>
                <w:rFonts w:ascii="Arial" w:hAnsi="Arial" w:cs="Arial"/>
                <w:b w:val="0"/>
              </w:rPr>
              <w:t>ebung und Prozessmodellierung</w:t>
            </w:r>
          </w:p>
        </w:tc>
      </w:tr>
      <w:tr w:rsidR="00815BB6" w:rsidRPr="000A5209" w14:paraId="24F68E8C" w14:textId="77777777" w:rsidTr="001113AE">
        <w:trPr>
          <w:trHeight w:hRule="exact" w:val="680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DFF0" w14:textId="48768247" w:rsidR="00815BB6" w:rsidRPr="000A5209" w:rsidRDefault="00F42C16">
            <w:pPr>
              <w:spacing w:after="0"/>
              <w:ind w:left="1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35318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</w:t>
            </w:r>
            <w:r w:rsidR="00F87C8E" w:rsidRPr="000A5209">
              <w:rPr>
                <w:rFonts w:ascii="Arial" w:hAnsi="Arial" w:cs="Arial"/>
                <w:b w:val="0"/>
              </w:rPr>
              <w:t xml:space="preserve"> </w:t>
            </w:r>
            <w:r w:rsidR="009D0BF4">
              <w:rPr>
                <w:rFonts w:ascii="Arial" w:hAnsi="Arial" w:cs="Arial"/>
                <w:b w:val="0"/>
              </w:rPr>
              <w:t xml:space="preserve">  </w:t>
            </w:r>
            <w:r w:rsidR="00601A81" w:rsidRPr="000A5209">
              <w:rPr>
                <w:rFonts w:ascii="Arial" w:hAnsi="Arial" w:cs="Arial"/>
                <w:b w:val="0"/>
              </w:rPr>
              <w:t>Gefahren(</w:t>
            </w:r>
            <w:proofErr w:type="spellStart"/>
            <w:r w:rsidR="00601A81" w:rsidRPr="000A5209">
              <w:rPr>
                <w:rFonts w:ascii="Arial" w:hAnsi="Arial" w:cs="Arial"/>
                <w:b w:val="0"/>
              </w:rPr>
              <w:t>hinweis</w:t>
            </w:r>
            <w:proofErr w:type="spellEnd"/>
            <w:r w:rsidR="00601A81" w:rsidRPr="000A5209">
              <w:rPr>
                <w:rFonts w:ascii="Arial" w:hAnsi="Arial" w:cs="Arial"/>
                <w:b w:val="0"/>
              </w:rPr>
              <w:t xml:space="preserve">)karten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DE003" w14:textId="77777777" w:rsidR="00815BB6" w:rsidRPr="000A5209" w:rsidRDefault="00601A81">
            <w:pPr>
              <w:spacing w:after="0"/>
              <w:ind w:left="127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Art von </w:t>
            </w:r>
          </w:p>
          <w:p w14:paraId="50A7CD99" w14:textId="24F81C1F" w:rsidR="00815BB6" w:rsidRPr="000A5209" w:rsidRDefault="00B1067C">
            <w:pPr>
              <w:spacing w:after="0"/>
              <w:ind w:left="127" w:right="119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Gefahren(</w:t>
            </w:r>
            <w:proofErr w:type="spellStart"/>
            <w:r w:rsidRPr="000A5209">
              <w:rPr>
                <w:rFonts w:ascii="Arial" w:hAnsi="Arial" w:cs="Arial"/>
                <w:b w:val="0"/>
              </w:rPr>
              <w:t>hinweis</w:t>
            </w:r>
            <w:proofErr w:type="spellEnd"/>
            <w:r w:rsidRPr="000A5209">
              <w:rPr>
                <w:rFonts w:ascii="Arial" w:hAnsi="Arial" w:cs="Arial"/>
                <w:b w:val="0"/>
              </w:rPr>
              <w:t>)karte</w:t>
            </w:r>
            <w:r w:rsidR="00601A81" w:rsidRPr="000A5209">
              <w:rPr>
                <w:rFonts w:ascii="Arial" w:hAnsi="Arial" w:cs="Arial"/>
                <w:b w:val="0"/>
              </w:rPr>
              <w:t xml:space="preserve">n </w:t>
            </w:r>
            <w:r w:rsidR="002D503F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3FD2" w14:textId="50F48D88" w:rsidR="00815BB6" w:rsidRPr="000A5209" w:rsidRDefault="00F42C16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64654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für Hangwasserregime  </w:t>
            </w:r>
          </w:p>
          <w:p w14:paraId="6FA841F0" w14:textId="2320F7FC" w:rsidR="00815BB6" w:rsidRPr="000A5209" w:rsidRDefault="00F42C16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68462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für Flächenerosion </w:t>
            </w:r>
          </w:p>
        </w:tc>
      </w:tr>
      <w:tr w:rsidR="00815BB6" w:rsidRPr="000A5209" w14:paraId="1EC6E6C3" w14:textId="77777777" w:rsidTr="001113AE">
        <w:trPr>
          <w:trHeight w:val="823"/>
        </w:trPr>
        <w:tc>
          <w:tcPr>
            <w:tcW w:w="36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5C2A" w14:textId="77777777" w:rsidR="00815BB6" w:rsidRPr="000A5209" w:rsidRDefault="00815BB6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277FC9" w14:textId="6548971D" w:rsidR="00815BB6" w:rsidRPr="000A5209" w:rsidRDefault="00601A81">
            <w:pPr>
              <w:spacing w:after="0"/>
              <w:ind w:left="127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Prozent von Gemeindefläche untersucht </w:t>
            </w:r>
            <w:r w:rsidR="002D503F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5E3BA1" w14:textId="514BBA08" w:rsidR="00815BB6" w:rsidRPr="000A5209" w:rsidRDefault="00F42C16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65033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100% </w:t>
            </w:r>
          </w:p>
          <w:p w14:paraId="202261D6" w14:textId="0DBE6810" w:rsidR="00815BB6" w:rsidRPr="000A5209" w:rsidRDefault="00F42C16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25271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&gt;</w:t>
            </w:r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 xml:space="preserve">50% </w:t>
            </w:r>
          </w:p>
          <w:p w14:paraId="62101A1E" w14:textId="6E7E9412" w:rsidR="00815BB6" w:rsidRPr="000A5209" w:rsidRDefault="00F42C16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16366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&lt;</w:t>
            </w:r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>50%</w:t>
            </w:r>
            <w:r w:rsidR="00601A81" w:rsidRPr="000A5209">
              <w:rPr>
                <w:rFonts w:ascii="Arial" w:hAnsi="Arial" w:cs="Arial"/>
              </w:rPr>
              <w:t xml:space="preserve"> </w:t>
            </w:r>
          </w:p>
        </w:tc>
      </w:tr>
      <w:tr w:rsidR="00380281" w:rsidRPr="000A5209" w14:paraId="72781E77" w14:textId="3780BD45" w:rsidTr="001113AE">
        <w:trPr>
          <w:trHeight w:hRule="exact" w:val="680"/>
        </w:trPr>
        <w:tc>
          <w:tcPr>
            <w:tcW w:w="3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8F95F7" w14:textId="0570B0F8" w:rsidR="00380281" w:rsidRPr="000A5209" w:rsidRDefault="00F42C16">
            <w:pPr>
              <w:spacing w:after="0"/>
              <w:ind w:left="1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20352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380281" w:rsidRPr="000A5209">
              <w:rPr>
                <w:rFonts w:ascii="Arial" w:hAnsi="Arial" w:cs="Arial"/>
                <w:b w:val="0"/>
              </w:rPr>
              <w:t xml:space="preserve"> </w:t>
            </w:r>
            <w:r w:rsidR="00F87C8E" w:rsidRPr="000A5209">
              <w:rPr>
                <w:rFonts w:ascii="Arial" w:hAnsi="Arial" w:cs="Arial"/>
                <w:b w:val="0"/>
              </w:rPr>
              <w:t xml:space="preserve"> </w:t>
            </w:r>
            <w:r w:rsidR="009D0BF4">
              <w:rPr>
                <w:rFonts w:ascii="Arial" w:hAnsi="Arial" w:cs="Arial"/>
                <w:b w:val="0"/>
              </w:rPr>
              <w:t xml:space="preserve">  </w:t>
            </w:r>
            <w:r w:rsidR="00380281" w:rsidRPr="000A5209">
              <w:rPr>
                <w:rFonts w:ascii="Arial" w:hAnsi="Arial" w:cs="Arial"/>
                <w:b w:val="0"/>
              </w:rPr>
              <w:t xml:space="preserve">Managementpläne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78F760" w14:textId="77777777" w:rsidR="00380281" w:rsidRPr="000A5209" w:rsidRDefault="00380281">
            <w:pPr>
              <w:spacing w:after="0"/>
              <w:ind w:left="127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Art von </w:t>
            </w:r>
          </w:p>
          <w:p w14:paraId="05B70521" w14:textId="7E0061E7" w:rsidR="00380281" w:rsidRPr="000A5209" w:rsidRDefault="00380281">
            <w:pPr>
              <w:spacing w:after="0"/>
              <w:ind w:left="127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Managementplänen :</w:t>
            </w:r>
          </w:p>
        </w:tc>
        <w:tc>
          <w:tcPr>
            <w:tcW w:w="32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328DA3" w14:textId="0B5DA99A" w:rsidR="00380281" w:rsidRPr="000A5209" w:rsidRDefault="00F42C16" w:rsidP="00380281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9631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380281" w:rsidRPr="000A5209">
              <w:rPr>
                <w:rFonts w:ascii="Arial" w:hAnsi="Arial" w:cs="Arial"/>
                <w:b w:val="0"/>
              </w:rPr>
              <w:t xml:space="preserve"> Hangwasserregime </w:t>
            </w:r>
          </w:p>
          <w:p w14:paraId="60E9BEEE" w14:textId="2201AE60" w:rsidR="00380281" w:rsidRPr="000A5209" w:rsidRDefault="00F42C16" w:rsidP="00380281">
            <w:pPr>
              <w:spacing w:after="16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52972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380281" w:rsidRPr="000A5209">
              <w:rPr>
                <w:rFonts w:ascii="Arial" w:hAnsi="Arial" w:cs="Arial"/>
                <w:b w:val="0"/>
              </w:rPr>
              <w:t xml:space="preserve"> Flächenerosion</w:t>
            </w:r>
          </w:p>
        </w:tc>
      </w:tr>
      <w:tr w:rsidR="00815BB6" w:rsidRPr="000A5209" w14:paraId="65B3804F" w14:textId="77777777" w:rsidTr="001113AE">
        <w:trPr>
          <w:trHeight w:val="933"/>
        </w:trPr>
        <w:tc>
          <w:tcPr>
            <w:tcW w:w="3660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0C661B" w14:textId="77777777" w:rsidR="00815BB6" w:rsidRPr="000A5209" w:rsidRDefault="00815BB6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B5E0D8" w14:textId="0375E520" w:rsidR="00815BB6" w:rsidRPr="000A5209" w:rsidRDefault="00601A81">
            <w:pPr>
              <w:spacing w:after="0"/>
              <w:ind w:left="127"/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 xml:space="preserve">Prozent der betroffenen Gemeindefläche </w:t>
            </w:r>
            <w:r w:rsidR="002D503F" w:rsidRPr="000A5209">
              <w:rPr>
                <w:rFonts w:ascii="Arial" w:hAnsi="Arial" w:cs="Arial"/>
                <w:b w:val="0"/>
              </w:rPr>
              <w:t>:</w:t>
            </w:r>
          </w:p>
          <w:p w14:paraId="15F4D99B" w14:textId="77777777" w:rsidR="00075A33" w:rsidRPr="000A5209" w:rsidRDefault="00075A33" w:rsidP="00075A3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CD42A" w14:textId="4C51AF7F" w:rsidR="00815BB6" w:rsidRPr="000A5209" w:rsidRDefault="00F42C16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21134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100% </w:t>
            </w:r>
          </w:p>
          <w:p w14:paraId="37744CB0" w14:textId="1E98A147" w:rsidR="00815BB6" w:rsidRPr="000A5209" w:rsidRDefault="00F42C16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9309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&gt;</w:t>
            </w:r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 xml:space="preserve">50% </w:t>
            </w:r>
          </w:p>
          <w:p w14:paraId="03AED87A" w14:textId="18407BEE" w:rsidR="00815BB6" w:rsidRPr="000A5209" w:rsidRDefault="00F42C16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210224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27EB2" w:rsidRPr="000A5209">
              <w:rPr>
                <w:rFonts w:ascii="Arial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>&lt;</w:t>
            </w:r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>50%</w:t>
            </w:r>
            <w:r w:rsidR="00601A81" w:rsidRPr="000A5209">
              <w:rPr>
                <w:rFonts w:ascii="Arial" w:hAnsi="Arial" w:cs="Arial"/>
              </w:rPr>
              <w:t xml:space="preserve"> </w:t>
            </w:r>
          </w:p>
        </w:tc>
      </w:tr>
      <w:tr w:rsidR="00D1022F" w:rsidRPr="000A5209" w14:paraId="2A89C0E7" w14:textId="77777777" w:rsidTr="009B325D">
        <w:trPr>
          <w:trHeight w:val="407"/>
        </w:trPr>
        <w:tc>
          <w:tcPr>
            <w:tcW w:w="10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C3068" w14:textId="0F1E4793" w:rsidR="00D1022F" w:rsidRPr="000A5209" w:rsidRDefault="00D1022F" w:rsidP="00D1022F">
            <w:pPr>
              <w:spacing w:after="0"/>
              <w:ind w:left="552" w:hanging="142"/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>b.  Kleinmaßnahmen zum Flächen- und Muldenrückhalt für Wasser und Sedimente</w:t>
            </w:r>
            <w:r w:rsidRPr="000A5209">
              <w:rPr>
                <w:rFonts w:ascii="Arial" w:hAnsi="Arial" w:cs="Arial"/>
              </w:rPr>
              <w:t xml:space="preserve"> </w:t>
            </w:r>
          </w:p>
        </w:tc>
      </w:tr>
      <w:tr w:rsidR="00815BB6" w:rsidRPr="000A5209" w14:paraId="4F0BA596" w14:textId="77777777" w:rsidTr="009B325D">
        <w:trPr>
          <w:trHeight w:hRule="exact" w:val="624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E87E1D" w14:textId="4F41BF08" w:rsidR="00815BB6" w:rsidRPr="000A5209" w:rsidRDefault="00F42C16">
            <w:pPr>
              <w:spacing w:after="0"/>
              <w:ind w:left="1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9519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D1022F" w:rsidRPr="000A5209">
              <w:rPr>
                <w:rFonts w:ascii="Arial" w:hAnsi="Arial" w:cs="Arial"/>
                <w:b w:val="0"/>
              </w:rPr>
              <w:t xml:space="preserve"> </w:t>
            </w:r>
            <w:r w:rsidR="00F87C8E" w:rsidRPr="000A5209">
              <w:rPr>
                <w:rFonts w:ascii="Arial" w:hAnsi="Arial" w:cs="Arial"/>
                <w:b w:val="0"/>
              </w:rPr>
              <w:t xml:space="preserve"> </w:t>
            </w:r>
            <w:r w:rsidR="009D0BF4">
              <w:rPr>
                <w:rFonts w:ascii="Arial" w:hAnsi="Arial" w:cs="Arial"/>
                <w:b w:val="0"/>
              </w:rPr>
              <w:t xml:space="preserve">  </w:t>
            </w:r>
            <w:r w:rsidR="00601A81" w:rsidRPr="000A5209">
              <w:rPr>
                <w:rFonts w:ascii="Arial" w:hAnsi="Arial" w:cs="Arial"/>
                <w:b w:val="0"/>
              </w:rPr>
              <w:t xml:space="preserve">Kleinmaßnahmen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DADA" w14:textId="727FB748" w:rsidR="00815BB6" w:rsidRPr="000A5209" w:rsidRDefault="00601A81">
            <w:pPr>
              <w:spacing w:after="0"/>
              <w:ind w:left="127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Art </w:t>
            </w:r>
            <w:r w:rsidR="002D503F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ABF81" w14:textId="726C0700" w:rsidR="00815BB6" w:rsidRPr="000A5209" w:rsidRDefault="00F42C16" w:rsidP="000D4B10">
            <w:pPr>
              <w:spacing w:after="0"/>
              <w:ind w:left="127" w:hanging="37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74268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5C0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 xml:space="preserve">für </w:t>
            </w:r>
            <w:r w:rsidR="00A37588" w:rsidRPr="000A5209">
              <w:rPr>
                <w:rFonts w:ascii="Arial" w:hAnsi="Arial" w:cs="Arial"/>
                <w:b w:val="0"/>
              </w:rPr>
              <w:t>Hochwasser</w:t>
            </w:r>
          </w:p>
          <w:p w14:paraId="2EC17754" w14:textId="0ADCA47D" w:rsidR="00815BB6" w:rsidRPr="000A5209" w:rsidRDefault="00F42C16" w:rsidP="000D4B10">
            <w:pPr>
              <w:ind w:left="90"/>
              <w:rPr>
                <w:rFonts w:ascii="Arial" w:hAnsi="Arial" w:cs="Arial"/>
                <w:b w:val="0"/>
                <w:i/>
              </w:rPr>
            </w:pPr>
            <w:sdt>
              <w:sdtPr>
                <w:rPr>
                  <w:rFonts w:ascii="Arial" w:hAnsi="Arial" w:cs="Arial"/>
                  <w:b w:val="0"/>
                </w:rPr>
                <w:id w:val="202596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0D4B10" w:rsidRPr="000A5209">
              <w:rPr>
                <w:rFonts w:ascii="Arial" w:eastAsia="MS Gothic" w:hAnsi="Arial" w:cs="Arial"/>
                <w:b w:val="0"/>
              </w:rPr>
              <w:t xml:space="preserve"> </w:t>
            </w:r>
            <w:r w:rsidR="005F4D8B" w:rsidRPr="000A5209">
              <w:rPr>
                <w:rFonts w:ascii="Arial" w:eastAsia="MS Gothic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 xml:space="preserve">für </w:t>
            </w:r>
            <w:r w:rsidR="00A37588" w:rsidRPr="000A5209">
              <w:rPr>
                <w:rFonts w:ascii="Arial" w:hAnsi="Arial" w:cs="Arial"/>
                <w:b w:val="0"/>
              </w:rPr>
              <w:t>E</w:t>
            </w:r>
            <w:r w:rsidR="00601A81" w:rsidRPr="000A5209">
              <w:rPr>
                <w:rFonts w:ascii="Arial" w:hAnsi="Arial" w:cs="Arial"/>
                <w:b w:val="0"/>
              </w:rPr>
              <w:t>rosion</w:t>
            </w:r>
            <w:r w:rsidR="00601A81" w:rsidRPr="000A5209">
              <w:rPr>
                <w:rFonts w:ascii="Arial" w:hAnsi="Arial" w:cs="Arial"/>
              </w:rPr>
              <w:t xml:space="preserve"> </w:t>
            </w:r>
          </w:p>
        </w:tc>
      </w:tr>
      <w:tr w:rsidR="00815BB6" w:rsidRPr="000A5209" w14:paraId="52805DAB" w14:textId="77777777" w:rsidTr="001113AE">
        <w:trPr>
          <w:trHeight w:val="823"/>
        </w:trPr>
        <w:tc>
          <w:tcPr>
            <w:tcW w:w="3660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DC3DB1" w14:textId="77777777" w:rsidR="00815BB6" w:rsidRPr="000A5209" w:rsidRDefault="00815BB6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376CBD" w14:textId="57DF0DEB" w:rsidR="00815BB6" w:rsidRPr="000A5209" w:rsidRDefault="00601A81">
            <w:pPr>
              <w:spacing w:after="0"/>
              <w:ind w:left="127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Geschützte </w:t>
            </w:r>
            <w:r w:rsidR="00A37588" w:rsidRPr="000A5209">
              <w:rPr>
                <w:rFonts w:ascii="Arial" w:hAnsi="Arial" w:cs="Arial"/>
                <w:b w:val="0"/>
              </w:rPr>
              <w:t>Siedlungs- und Infrastrukturf</w:t>
            </w:r>
            <w:r w:rsidRPr="000A5209">
              <w:rPr>
                <w:rFonts w:ascii="Arial" w:hAnsi="Arial" w:cs="Arial"/>
                <w:b w:val="0"/>
              </w:rPr>
              <w:t xml:space="preserve">läche der Gemeinde </w:t>
            </w:r>
            <w:r w:rsidR="002D503F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538CC5" w14:textId="34305C52" w:rsidR="00815BB6" w:rsidRPr="000A5209" w:rsidRDefault="00F42C16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86721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&gt;</w:t>
            </w:r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 xml:space="preserve">50% </w:t>
            </w:r>
          </w:p>
          <w:p w14:paraId="7D4C09A6" w14:textId="0CFBD368" w:rsidR="00815BB6" w:rsidRPr="000A5209" w:rsidRDefault="00F42C16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4437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25</w:t>
            </w:r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>-</w:t>
            </w:r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 xml:space="preserve">50% </w:t>
            </w:r>
          </w:p>
          <w:p w14:paraId="691B2C53" w14:textId="15FA2985" w:rsidR="00815BB6" w:rsidRPr="000A5209" w:rsidRDefault="00F42C16">
            <w:pPr>
              <w:spacing w:after="0"/>
              <w:ind w:left="1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7466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EB2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01A81" w:rsidRPr="000A5209">
              <w:rPr>
                <w:rFonts w:ascii="Arial" w:hAnsi="Arial" w:cs="Arial"/>
                <w:b w:val="0"/>
              </w:rPr>
              <w:t xml:space="preserve"> &lt;</w:t>
            </w:r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601A81" w:rsidRPr="000A5209">
              <w:rPr>
                <w:rFonts w:ascii="Arial" w:hAnsi="Arial" w:cs="Arial"/>
                <w:b w:val="0"/>
              </w:rPr>
              <w:t>25%</w:t>
            </w:r>
            <w:r w:rsidR="00601A81" w:rsidRPr="000A5209">
              <w:rPr>
                <w:rFonts w:ascii="Arial" w:hAnsi="Arial" w:cs="Arial"/>
              </w:rPr>
              <w:t xml:space="preserve"> </w:t>
            </w:r>
          </w:p>
        </w:tc>
      </w:tr>
    </w:tbl>
    <w:p w14:paraId="2B488FBA" w14:textId="3533A7AB" w:rsidR="002B1470" w:rsidRPr="000A5209" w:rsidRDefault="002B1470" w:rsidP="009B325D">
      <w:pPr>
        <w:spacing w:after="0"/>
        <w:rPr>
          <w:rFonts w:ascii="Arial" w:hAnsi="Arial" w:cs="Arial"/>
        </w:rPr>
      </w:pPr>
    </w:p>
    <w:tbl>
      <w:tblPr>
        <w:tblStyle w:val="TableGrid"/>
        <w:tblW w:w="10056" w:type="dxa"/>
        <w:tblInd w:w="-118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7"/>
        <w:gridCol w:w="3660"/>
        <w:gridCol w:w="3119"/>
        <w:gridCol w:w="2667"/>
        <w:gridCol w:w="603"/>
      </w:tblGrid>
      <w:tr w:rsidR="00815BB6" w:rsidRPr="000A5209" w14:paraId="1DA4BCC1" w14:textId="77777777" w:rsidTr="00F87C8E">
        <w:trPr>
          <w:gridBefore w:val="1"/>
          <w:wBefore w:w="7" w:type="dxa"/>
          <w:trHeight w:val="568"/>
        </w:trPr>
        <w:tc>
          <w:tcPr>
            <w:tcW w:w="10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11448" w14:textId="453DB459" w:rsidR="001E746B" w:rsidRDefault="00077FA3" w:rsidP="001E746B">
            <w:pPr>
              <w:spacing w:after="0"/>
              <w:ind w:left="542" w:right="130" w:hanging="42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>2.4)</w:t>
            </w:r>
            <w:r w:rsidR="0004105C" w:rsidRPr="000A5209">
              <w:rPr>
                <w:rFonts w:ascii="Arial" w:hAnsi="Arial" w:cs="Arial"/>
              </w:rPr>
              <w:t xml:space="preserve"> </w:t>
            </w:r>
            <w:r w:rsidR="002F76D0">
              <w:rPr>
                <w:rFonts w:ascii="Arial" w:hAnsi="Arial" w:cs="Arial"/>
              </w:rPr>
              <w:t xml:space="preserve"> </w:t>
            </w:r>
            <w:r w:rsidR="00601A81" w:rsidRPr="000A5209">
              <w:rPr>
                <w:rFonts w:ascii="Arial" w:hAnsi="Arial" w:cs="Arial"/>
              </w:rPr>
              <w:t xml:space="preserve">Inventurmaßnahmen zur Identifizierung und Erhaltung des bestehenden </w:t>
            </w:r>
          </w:p>
          <w:p w14:paraId="21964A15" w14:textId="39642157" w:rsidR="00815BB6" w:rsidRPr="000A5209" w:rsidRDefault="001E746B" w:rsidP="001E746B">
            <w:pPr>
              <w:spacing w:after="0"/>
              <w:ind w:left="542" w:right="130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601A81" w:rsidRPr="000A5209">
              <w:rPr>
                <w:rFonts w:ascii="Arial" w:hAnsi="Arial" w:cs="Arial"/>
              </w:rPr>
              <w:t>Schutzpotenzials der</w:t>
            </w:r>
            <w:r>
              <w:rPr>
                <w:rFonts w:ascii="Arial" w:hAnsi="Arial" w:cs="Arial"/>
              </w:rPr>
              <w:t xml:space="preserve"> </w:t>
            </w:r>
            <w:r w:rsidR="00601A81" w:rsidRPr="000A5209">
              <w:rPr>
                <w:rFonts w:ascii="Arial" w:hAnsi="Arial" w:cs="Arial"/>
              </w:rPr>
              <w:t xml:space="preserve">Wildbach- und Lawinenverbauung (FG 23.2.4): </w:t>
            </w:r>
          </w:p>
        </w:tc>
      </w:tr>
      <w:tr w:rsidR="000D4B10" w:rsidRPr="000A5209" w14:paraId="7209B7ED" w14:textId="77777777" w:rsidTr="001113AE">
        <w:trPr>
          <w:gridBefore w:val="1"/>
          <w:wBefore w:w="7" w:type="dxa"/>
          <w:trHeight w:val="860"/>
        </w:trPr>
        <w:tc>
          <w:tcPr>
            <w:tcW w:w="3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A09A2" w14:textId="26894E10" w:rsidR="000D4B10" w:rsidRPr="000A5209" w:rsidRDefault="00F42C16" w:rsidP="000D4B10">
            <w:pPr>
              <w:spacing w:after="0"/>
              <w:ind w:left="13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60048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4F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F87C8E" w:rsidRPr="000A5209">
              <w:rPr>
                <w:rFonts w:ascii="Arial" w:hAnsi="Arial" w:cs="Arial"/>
                <w:b w:val="0"/>
              </w:rPr>
              <w:t xml:space="preserve"> </w:t>
            </w:r>
            <w:r w:rsidR="001E746B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Dokumentation und </w:t>
            </w:r>
          </w:p>
          <w:p w14:paraId="55F62586" w14:textId="6B779B0A" w:rsidR="002B1470" w:rsidRPr="000A5209" w:rsidRDefault="002B1470" w:rsidP="002B1470">
            <w:pPr>
              <w:spacing w:after="0"/>
              <w:ind w:left="133"/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 xml:space="preserve">      </w:t>
            </w:r>
            <w:r w:rsidR="00F87C8E" w:rsidRPr="000A5209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Präsentation von </w:t>
            </w:r>
            <w:proofErr w:type="spellStart"/>
            <w:r w:rsidRPr="000A5209">
              <w:rPr>
                <w:rFonts w:ascii="Arial" w:hAnsi="Arial" w:cs="Arial"/>
                <w:b w:val="0"/>
              </w:rPr>
              <w:t>h</w:t>
            </w:r>
            <w:r w:rsidR="000D4B10" w:rsidRPr="000A5209">
              <w:rPr>
                <w:rFonts w:ascii="Arial" w:hAnsi="Arial" w:cs="Arial"/>
                <w:b w:val="0"/>
              </w:rPr>
              <w:t>istori</w:t>
            </w:r>
            <w:proofErr w:type="spellEnd"/>
            <w:r w:rsidRPr="000A5209">
              <w:rPr>
                <w:rFonts w:ascii="Arial" w:hAnsi="Arial" w:cs="Arial"/>
                <w:b w:val="0"/>
              </w:rPr>
              <w:t xml:space="preserve">-   </w:t>
            </w:r>
          </w:p>
          <w:p w14:paraId="25CB6EDC" w14:textId="6683B056" w:rsidR="000D4B10" w:rsidRPr="000A5209" w:rsidRDefault="002B1470" w:rsidP="002B1470">
            <w:pPr>
              <w:spacing w:after="0"/>
              <w:ind w:left="133"/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 xml:space="preserve">      </w:t>
            </w:r>
            <w:r w:rsidR="00F87C8E" w:rsidRPr="000A5209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="000D4B10" w:rsidRPr="000A5209">
              <w:rPr>
                <w:rFonts w:ascii="Arial" w:hAnsi="Arial" w:cs="Arial"/>
                <w:b w:val="0"/>
              </w:rPr>
              <w:t>schen</w:t>
            </w:r>
            <w:proofErr w:type="spellEnd"/>
            <w:r w:rsidR="000D4B10" w:rsidRPr="000A5209">
              <w:rPr>
                <w:rFonts w:ascii="Arial" w:hAnsi="Arial" w:cs="Arial"/>
                <w:b w:val="0"/>
              </w:rPr>
              <w:t xml:space="preserve"> Schutzmaßnahmen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C0F2" w14:textId="5F8CCEDC" w:rsidR="000D4B10" w:rsidRPr="000A5209" w:rsidRDefault="000D4B10" w:rsidP="000D4B10">
            <w:pPr>
              <w:spacing w:after="0"/>
              <w:ind w:left="127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Anzahl von betroffenen Schutzmaßnahmen </w:t>
            </w:r>
            <w:r w:rsidR="002D503F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EC148" w14:textId="044E1A12" w:rsidR="000D4B10" w:rsidRPr="002245F7" w:rsidRDefault="000D4B10" w:rsidP="000D4B10">
            <w:pPr>
              <w:spacing w:after="0"/>
              <w:ind w:left="127"/>
              <w:rPr>
                <w:rFonts w:ascii="Arial" w:hAnsi="Arial" w:cs="Arial"/>
                <w:b w:val="0"/>
              </w:rPr>
            </w:pPr>
          </w:p>
        </w:tc>
      </w:tr>
      <w:tr w:rsidR="000D4B10" w:rsidRPr="000A5209" w14:paraId="7A94F611" w14:textId="77777777" w:rsidTr="001113AE">
        <w:trPr>
          <w:gridBefore w:val="1"/>
          <w:wBefore w:w="7" w:type="dxa"/>
          <w:trHeight w:val="554"/>
        </w:trPr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78B3" w14:textId="0CCAC1D4" w:rsidR="002B1470" w:rsidRPr="000A5209" w:rsidRDefault="00F42C16" w:rsidP="000D4B10">
            <w:pPr>
              <w:spacing w:after="0"/>
              <w:ind w:left="126" w:firstLine="7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81770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4F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F87C8E" w:rsidRPr="000A5209">
              <w:rPr>
                <w:rFonts w:ascii="Arial" w:hAnsi="Arial" w:cs="Arial"/>
                <w:b w:val="0"/>
              </w:rPr>
              <w:t xml:space="preserve"> </w:t>
            </w:r>
            <w:r w:rsidR="002F76D0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Erhaltung historischer </w:t>
            </w:r>
            <w:r w:rsidR="002B1470" w:rsidRPr="000A5209">
              <w:rPr>
                <w:rFonts w:ascii="Arial" w:hAnsi="Arial" w:cs="Arial"/>
                <w:b w:val="0"/>
              </w:rPr>
              <w:t xml:space="preserve">  </w:t>
            </w:r>
          </w:p>
          <w:p w14:paraId="79E1F7F4" w14:textId="50BD9766" w:rsidR="000D4B10" w:rsidRPr="000A5209" w:rsidRDefault="002B1470" w:rsidP="000D4B10">
            <w:pPr>
              <w:spacing w:after="0"/>
              <w:ind w:left="126" w:firstLine="7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    </w:t>
            </w:r>
            <w:r w:rsidR="008F7FE5" w:rsidRPr="000A5209">
              <w:rPr>
                <w:rFonts w:ascii="Arial" w:hAnsi="Arial" w:cs="Arial"/>
                <w:b w:val="0"/>
              </w:rPr>
              <w:t xml:space="preserve"> </w:t>
            </w:r>
            <w:r w:rsidR="00F87C8E" w:rsidRPr="000A5209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Schutzbauten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4B64" w14:textId="59B7003D" w:rsidR="000D4B10" w:rsidRPr="000A5209" w:rsidRDefault="000D4B10" w:rsidP="000D4B10">
            <w:pPr>
              <w:spacing w:after="0"/>
              <w:ind w:left="127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Anzahl von betroffenen Schutzbauten </w:t>
            </w:r>
            <w:r w:rsidR="002D503F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2FFE" w14:textId="751A92BA" w:rsidR="000D4B10" w:rsidRPr="002245F7" w:rsidRDefault="000D4B10" w:rsidP="000D4B10">
            <w:pPr>
              <w:spacing w:after="0"/>
              <w:ind w:left="127"/>
              <w:rPr>
                <w:rFonts w:ascii="Arial" w:hAnsi="Arial" w:cs="Arial"/>
                <w:b w:val="0"/>
              </w:rPr>
            </w:pPr>
          </w:p>
        </w:tc>
      </w:tr>
      <w:tr w:rsidR="000D4B10" w:rsidRPr="000A5209" w14:paraId="7F75CFEB" w14:textId="77777777" w:rsidTr="009B325D">
        <w:tblPrEx>
          <w:tblCellMar>
            <w:top w:w="47" w:type="dxa"/>
            <w:left w:w="127" w:type="dxa"/>
            <w:right w:w="115" w:type="dxa"/>
          </w:tblCellMar>
        </w:tblPrEx>
        <w:trPr>
          <w:trHeight w:val="974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AB1C1" w14:textId="463DB5DC" w:rsidR="00F87C8E" w:rsidRPr="000A5209" w:rsidRDefault="00077FA3" w:rsidP="009B325D">
            <w:pPr>
              <w:spacing w:after="0"/>
              <w:ind w:left="422" w:right="18" w:hanging="42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lastRenderedPageBreak/>
              <w:t>2.5)</w:t>
            </w:r>
            <w:r w:rsidR="0004105C" w:rsidRPr="000A5209">
              <w:rPr>
                <w:rFonts w:ascii="Arial" w:hAnsi="Arial" w:cs="Arial"/>
              </w:rPr>
              <w:t xml:space="preserve"> </w:t>
            </w:r>
            <w:r w:rsidR="009D0BF4">
              <w:rPr>
                <w:rFonts w:ascii="Arial" w:hAnsi="Arial" w:cs="Arial"/>
              </w:rPr>
              <w:t xml:space="preserve"> </w:t>
            </w:r>
            <w:r w:rsidR="000D4B10" w:rsidRPr="000A5209">
              <w:rPr>
                <w:rFonts w:ascii="Arial" w:hAnsi="Arial" w:cs="Arial"/>
              </w:rPr>
              <w:t xml:space="preserve">Investitionen zur Wiederherstellung von land- und forstwirtschaftlichen Flächen </w:t>
            </w:r>
            <w:r w:rsidR="00F87C8E" w:rsidRPr="000A5209">
              <w:rPr>
                <w:rFonts w:ascii="Arial" w:hAnsi="Arial" w:cs="Arial"/>
              </w:rPr>
              <w:t xml:space="preserve">   </w:t>
            </w:r>
          </w:p>
          <w:p w14:paraId="78ED1A81" w14:textId="60903641" w:rsidR="001E746B" w:rsidRDefault="00F87C8E" w:rsidP="009B325D">
            <w:pPr>
              <w:spacing w:after="0"/>
              <w:ind w:left="422" w:right="18" w:hanging="42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 xml:space="preserve">        (</w:t>
            </w:r>
            <w:r w:rsidR="000D4B10" w:rsidRPr="000A5209">
              <w:rPr>
                <w:rFonts w:ascii="Arial" w:hAnsi="Arial" w:cs="Arial"/>
              </w:rPr>
              <w:t xml:space="preserve">Produktionspotenzial) nach Naturkatastrophen, sowie zur Schaffung von </w:t>
            </w:r>
            <w:r w:rsidR="001E746B">
              <w:rPr>
                <w:rFonts w:ascii="Arial" w:hAnsi="Arial" w:cs="Arial"/>
              </w:rPr>
              <w:t xml:space="preserve">      </w:t>
            </w:r>
          </w:p>
          <w:p w14:paraId="3FB0DF5D" w14:textId="7D94884C" w:rsidR="000D4B10" w:rsidRPr="000A5209" w:rsidRDefault="001E746B" w:rsidP="009B325D">
            <w:pPr>
              <w:spacing w:after="0"/>
              <w:ind w:left="422" w:right="18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D4B10" w:rsidRPr="000A5209">
              <w:rPr>
                <w:rFonts w:ascii="Arial" w:hAnsi="Arial" w:cs="Arial"/>
              </w:rPr>
              <w:t xml:space="preserve">Sedimentationsflächen und Sedimentdeponien (FG 23.2.5): </w:t>
            </w:r>
          </w:p>
        </w:tc>
      </w:tr>
      <w:tr w:rsidR="00660167" w:rsidRPr="000A5209" w14:paraId="5888B967" w14:textId="270058F6" w:rsidTr="00660167">
        <w:tblPrEx>
          <w:tblCellMar>
            <w:top w:w="47" w:type="dxa"/>
            <w:left w:w="127" w:type="dxa"/>
            <w:right w:w="115" w:type="dxa"/>
          </w:tblCellMar>
        </w:tblPrEx>
        <w:trPr>
          <w:trHeight w:val="839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5B6621B" w14:textId="55DBEED2" w:rsidR="00660167" w:rsidRPr="000A5209" w:rsidRDefault="00F42C16" w:rsidP="000D4B10">
            <w:pPr>
              <w:spacing w:after="0"/>
              <w:ind w:left="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99378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7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60167" w:rsidRPr="000A5209">
              <w:rPr>
                <w:rFonts w:ascii="Arial" w:hAnsi="Arial" w:cs="Arial"/>
                <w:b w:val="0"/>
              </w:rPr>
              <w:t xml:space="preserve">   Wiederherstellung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F42965" w14:textId="085123DC" w:rsidR="00660167" w:rsidRDefault="00660167" w:rsidP="000D4B10">
            <w:pPr>
              <w:spacing w:after="0" w:line="236" w:lineRule="auto"/>
              <w:ind w:left="-97" w:right="-63"/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 xml:space="preserve">Umfang von wiederhergestellten 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145AC364" w14:textId="2BD96339" w:rsidR="00660167" w:rsidRPr="000A5209" w:rsidRDefault="00660167" w:rsidP="000D4B10">
            <w:pPr>
              <w:spacing w:after="0" w:line="236" w:lineRule="auto"/>
              <w:ind w:left="-97" w:right="-63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land- oder forstwirtschaftlichen </w:t>
            </w:r>
          </w:p>
          <w:p w14:paraId="79069556" w14:textId="4DC0534E" w:rsidR="00660167" w:rsidRPr="000A5209" w:rsidRDefault="00660167" w:rsidP="00A279C8">
            <w:pPr>
              <w:spacing w:after="0"/>
              <w:ind w:left="-97" w:right="-63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Flächen: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0C9C056C" w14:textId="68558FAC" w:rsidR="00660167" w:rsidRPr="002245F7" w:rsidRDefault="00660167" w:rsidP="00660167">
            <w:pPr>
              <w:spacing w:after="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195F4" w14:textId="3FF7289E" w:rsidR="00660167" w:rsidRPr="000A5209" w:rsidRDefault="00660167" w:rsidP="008071DE">
            <w:pPr>
              <w:spacing w:after="0"/>
              <w:jc w:val="right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ha</w:t>
            </w:r>
          </w:p>
        </w:tc>
      </w:tr>
      <w:tr w:rsidR="00660167" w:rsidRPr="000A5209" w14:paraId="0489D563" w14:textId="034F9462" w:rsidTr="00660167">
        <w:tblPrEx>
          <w:tblCellMar>
            <w:top w:w="47" w:type="dxa"/>
            <w:left w:w="127" w:type="dxa"/>
            <w:right w:w="115" w:type="dxa"/>
          </w:tblCellMar>
        </w:tblPrEx>
        <w:trPr>
          <w:trHeight w:val="844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3D94F7" w14:textId="4DE4F084" w:rsidR="00660167" w:rsidRPr="000A5209" w:rsidRDefault="00F42C16" w:rsidP="000D4B10">
            <w:pPr>
              <w:spacing w:after="0"/>
              <w:ind w:left="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87381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7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660167" w:rsidRPr="000A5209">
              <w:rPr>
                <w:rFonts w:ascii="Arial" w:hAnsi="Arial" w:cs="Arial"/>
                <w:b w:val="0"/>
              </w:rPr>
              <w:t xml:space="preserve">  </w:t>
            </w:r>
            <w:r w:rsidR="00660167">
              <w:rPr>
                <w:rFonts w:ascii="Arial" w:hAnsi="Arial" w:cs="Arial"/>
                <w:b w:val="0"/>
              </w:rPr>
              <w:t xml:space="preserve"> </w:t>
            </w:r>
            <w:r w:rsidR="00660167" w:rsidRPr="000A5209">
              <w:rPr>
                <w:rFonts w:ascii="Arial" w:hAnsi="Arial" w:cs="Arial"/>
                <w:b w:val="0"/>
              </w:rPr>
              <w:t xml:space="preserve">Schaffung von </w:t>
            </w:r>
          </w:p>
          <w:p w14:paraId="363847EC" w14:textId="77777777" w:rsidR="00660167" w:rsidRPr="000A5209" w:rsidRDefault="00660167" w:rsidP="002B1470">
            <w:pPr>
              <w:spacing w:after="0"/>
              <w:ind w:left="6"/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 xml:space="preserve">       Sedimentationsflächen </w:t>
            </w:r>
          </w:p>
          <w:p w14:paraId="25887477" w14:textId="3BE44DA5" w:rsidR="00660167" w:rsidRPr="000A5209" w:rsidRDefault="00660167" w:rsidP="002B147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      und Sedimentdeponien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BF4B32" w14:textId="6648A9C1" w:rsidR="00660167" w:rsidRDefault="00660167" w:rsidP="002F76D0">
            <w:pPr>
              <w:spacing w:after="0"/>
              <w:ind w:left="-97" w:right="-63"/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>Umfang von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0A5209">
              <w:rPr>
                <w:rFonts w:ascii="Arial" w:hAnsi="Arial" w:cs="Arial"/>
                <w:b w:val="0"/>
              </w:rPr>
              <w:t>Sedimentations</w:t>
            </w:r>
            <w:r>
              <w:rPr>
                <w:rFonts w:ascii="Arial" w:hAnsi="Arial" w:cs="Arial"/>
                <w:b w:val="0"/>
              </w:rPr>
              <w:t xml:space="preserve">-  </w:t>
            </w:r>
          </w:p>
          <w:p w14:paraId="11F3D977" w14:textId="0CA549D4" w:rsidR="00660167" w:rsidRPr="000A5209" w:rsidRDefault="00660167" w:rsidP="002F76D0">
            <w:pPr>
              <w:spacing w:after="0"/>
              <w:ind w:left="-97" w:right="-6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flächen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und </w:t>
            </w:r>
            <w:r w:rsidRPr="000A5209">
              <w:rPr>
                <w:rFonts w:ascii="Arial" w:hAnsi="Arial" w:cs="Arial"/>
                <w:b w:val="0"/>
              </w:rPr>
              <w:t>Sedimentdeponien: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14:paraId="52EA60A1" w14:textId="14431E30" w:rsidR="00660167" w:rsidRPr="002245F7" w:rsidRDefault="00660167" w:rsidP="00660167">
            <w:pPr>
              <w:spacing w:after="0"/>
              <w:jc w:val="right"/>
              <w:rPr>
                <w:rFonts w:ascii="Arial" w:hAnsi="Arial" w:cs="Arial"/>
                <w:b w:val="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14:paraId="1EFC2AC0" w14:textId="2FA3778B" w:rsidR="00660167" w:rsidRPr="00660167" w:rsidRDefault="00660167" w:rsidP="008071DE">
            <w:pPr>
              <w:spacing w:after="0"/>
              <w:jc w:val="right"/>
              <w:rPr>
                <w:rFonts w:ascii="Arial" w:hAnsi="Arial" w:cs="Arial"/>
                <w:b w:val="0"/>
              </w:rPr>
            </w:pPr>
            <w:r w:rsidRPr="00660167">
              <w:rPr>
                <w:rFonts w:ascii="Arial" w:hAnsi="Arial" w:cs="Arial"/>
                <w:b w:val="0"/>
              </w:rPr>
              <w:t>ha</w:t>
            </w:r>
          </w:p>
        </w:tc>
      </w:tr>
      <w:tr w:rsidR="002B1470" w:rsidRPr="000A5209" w14:paraId="39D4486E" w14:textId="77777777" w:rsidTr="00FD4615">
        <w:tblPrEx>
          <w:tblCellMar>
            <w:top w:w="47" w:type="dxa"/>
            <w:left w:w="127" w:type="dxa"/>
            <w:right w:w="115" w:type="dxa"/>
          </w:tblCellMar>
        </w:tblPrEx>
        <w:trPr>
          <w:trHeight w:val="74"/>
        </w:trPr>
        <w:tc>
          <w:tcPr>
            <w:tcW w:w="100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4EA9C8" w14:textId="60B4A46A" w:rsidR="002B1470" w:rsidRPr="000A5209" w:rsidRDefault="002B1470" w:rsidP="000D4B10">
            <w:pPr>
              <w:spacing w:after="0"/>
              <w:rPr>
                <w:rFonts w:ascii="Arial" w:hAnsi="Arial" w:cs="Arial"/>
              </w:rPr>
            </w:pPr>
          </w:p>
        </w:tc>
      </w:tr>
      <w:tr w:rsidR="000D4B10" w:rsidRPr="000A5209" w14:paraId="46C5B00B" w14:textId="77777777" w:rsidTr="009B325D">
        <w:tblPrEx>
          <w:tblCellMar>
            <w:top w:w="47" w:type="dxa"/>
            <w:left w:w="127" w:type="dxa"/>
            <w:right w:w="115" w:type="dxa"/>
          </w:tblCellMar>
        </w:tblPrEx>
        <w:trPr>
          <w:trHeight w:val="653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E5752" w14:textId="4B38FA7B" w:rsidR="001E746B" w:rsidRDefault="000D4B10" w:rsidP="009B325D">
            <w:pPr>
              <w:spacing w:after="0"/>
              <w:ind w:left="422" w:hanging="41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>2.6</w:t>
            </w:r>
            <w:r w:rsidR="00077FA3" w:rsidRPr="000A5209">
              <w:rPr>
                <w:rFonts w:ascii="Arial" w:hAnsi="Arial" w:cs="Arial"/>
              </w:rPr>
              <w:t>)</w:t>
            </w:r>
            <w:r w:rsidR="0004105C" w:rsidRPr="000A5209">
              <w:rPr>
                <w:rFonts w:ascii="Arial" w:hAnsi="Arial" w:cs="Arial"/>
              </w:rPr>
              <w:t xml:space="preserve"> </w:t>
            </w:r>
            <w:r w:rsidRPr="000A5209">
              <w:rPr>
                <w:rFonts w:ascii="Arial" w:hAnsi="Arial" w:cs="Arial"/>
              </w:rPr>
              <w:t xml:space="preserve">Maßnahmen zur Bewusstseinsbildung in Bezug auf die Bereiche Wald und Schutz vor </w:t>
            </w:r>
            <w:r w:rsidR="001E746B">
              <w:rPr>
                <w:rFonts w:ascii="Arial" w:hAnsi="Arial" w:cs="Arial"/>
              </w:rPr>
              <w:t xml:space="preserve">  </w:t>
            </w:r>
          </w:p>
          <w:p w14:paraId="36CBE2B9" w14:textId="63EE10C8" w:rsidR="000D4B10" w:rsidRPr="000A5209" w:rsidRDefault="001E746B" w:rsidP="009B325D">
            <w:pPr>
              <w:spacing w:after="0"/>
              <w:ind w:left="422" w:hanging="4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0D4B10" w:rsidRPr="000A5209">
              <w:rPr>
                <w:rFonts w:ascii="Arial" w:hAnsi="Arial" w:cs="Arial"/>
              </w:rPr>
              <w:t xml:space="preserve">Naturgefahren (FG 23.2.6) </w:t>
            </w:r>
          </w:p>
        </w:tc>
      </w:tr>
      <w:tr w:rsidR="000D4B10" w:rsidRPr="000A5209" w14:paraId="260EA0E3" w14:textId="77777777" w:rsidTr="001113AE">
        <w:tblPrEx>
          <w:tblCellMar>
            <w:top w:w="47" w:type="dxa"/>
            <w:left w:w="127" w:type="dxa"/>
            <w:right w:w="115" w:type="dxa"/>
          </w:tblCellMar>
        </w:tblPrEx>
        <w:trPr>
          <w:trHeight w:val="1369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F71DC" w14:textId="1C352128" w:rsidR="000D4B10" w:rsidRPr="000A5209" w:rsidRDefault="00F42C16" w:rsidP="000D4B10">
            <w:pPr>
              <w:spacing w:after="0"/>
              <w:ind w:left="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93112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4F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  Maßnahmen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FD2EC" w14:textId="5B859DCE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Art und Anzahl</w:t>
            </w:r>
            <w:r w:rsidR="00A279C8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84F2" w14:textId="4347A4C1" w:rsidR="000D4B10" w:rsidRPr="000A5209" w:rsidRDefault="00130FDB" w:rsidP="00F845BD">
            <w:pPr>
              <w:spacing w:after="0" w:line="276" w:lineRule="auto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>Art/</w:t>
            </w:r>
            <w:r w:rsidR="000D4B10" w:rsidRPr="000A5209">
              <w:rPr>
                <w:rFonts w:ascii="Arial" w:hAnsi="Arial" w:cs="Arial"/>
              </w:rPr>
              <w:t xml:space="preserve">Anzahl </w:t>
            </w:r>
            <w:r w:rsidR="008071DE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13"/>
              <w:gridCol w:w="895"/>
            </w:tblGrid>
            <w:tr w:rsidR="008071DE" w14:paraId="57BE19EB" w14:textId="77777777" w:rsidTr="008071DE">
              <w:trPr>
                <w:trHeight w:val="311"/>
              </w:trPr>
              <w:tc>
                <w:tcPr>
                  <w:tcW w:w="2126" w:type="dxa"/>
                </w:tcPr>
                <w:p w14:paraId="3822B3D4" w14:textId="503E2D8F" w:rsidR="008071DE" w:rsidRDefault="008071DE" w:rsidP="00660167">
                  <w:pPr>
                    <w:spacing w:after="0" w:line="276" w:lineRule="auto"/>
                    <w:ind w:left="-11"/>
                    <w:rPr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900" w:type="dxa"/>
                </w:tcPr>
                <w:p w14:paraId="2659A28F" w14:textId="3418BC85" w:rsidR="008071DE" w:rsidRDefault="008071DE" w:rsidP="00660167">
                  <w:pPr>
                    <w:spacing w:after="0" w:line="276" w:lineRule="auto"/>
                    <w:ind w:left="23"/>
                    <w:rPr>
                      <w:rFonts w:ascii="Arial" w:hAnsi="Arial" w:cs="Arial"/>
                      <w:b w:val="0"/>
                    </w:rPr>
                  </w:pPr>
                </w:p>
              </w:tc>
            </w:tr>
            <w:tr w:rsidR="008071DE" w14:paraId="0E7ACF42" w14:textId="77777777" w:rsidTr="008071DE">
              <w:trPr>
                <w:trHeight w:val="259"/>
              </w:trPr>
              <w:tc>
                <w:tcPr>
                  <w:tcW w:w="2126" w:type="dxa"/>
                </w:tcPr>
                <w:p w14:paraId="32F541A3" w14:textId="5182B89A" w:rsidR="008071DE" w:rsidRPr="008071DE" w:rsidRDefault="008071DE" w:rsidP="00660167">
                  <w:pPr>
                    <w:spacing w:after="0" w:line="276" w:lineRule="auto"/>
                    <w:ind w:left="-11"/>
                    <w:rPr>
                      <w:rFonts w:ascii="Arial" w:hAnsi="Arial" w:cs="Arial"/>
                      <w:b w:val="0"/>
                    </w:rPr>
                  </w:pPr>
                </w:p>
              </w:tc>
              <w:tc>
                <w:tcPr>
                  <w:tcW w:w="900" w:type="dxa"/>
                </w:tcPr>
                <w:p w14:paraId="05E3C7F6" w14:textId="406A8525" w:rsidR="008071DE" w:rsidRPr="008071DE" w:rsidRDefault="008071DE" w:rsidP="00660167">
                  <w:pPr>
                    <w:spacing w:after="0" w:line="276" w:lineRule="auto"/>
                    <w:rPr>
                      <w:rFonts w:ascii="Arial" w:hAnsi="Arial" w:cs="Arial"/>
                      <w:b w:val="0"/>
                    </w:rPr>
                  </w:pPr>
                </w:p>
              </w:tc>
            </w:tr>
          </w:tbl>
          <w:p w14:paraId="365A98C4" w14:textId="77777777" w:rsidR="008071DE" w:rsidRPr="008071DE" w:rsidRDefault="008071DE" w:rsidP="008071DE">
            <w:pPr>
              <w:spacing w:after="0"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1948"/>
            </w:tblGrid>
            <w:tr w:rsidR="008071DE" w14:paraId="531A7B8F" w14:textId="510713B1" w:rsidTr="001113AE">
              <w:trPr>
                <w:trHeight w:val="311"/>
              </w:trPr>
              <w:tc>
                <w:tcPr>
                  <w:tcW w:w="1060" w:type="dxa"/>
                  <w:shd w:val="clear" w:color="auto" w:fill="F2F2F2" w:themeFill="background1" w:themeFillShade="F2"/>
                </w:tcPr>
                <w:p w14:paraId="314C31AD" w14:textId="54660B0F" w:rsidR="008071DE" w:rsidRDefault="008071DE" w:rsidP="008071DE">
                  <w:pPr>
                    <w:spacing w:after="0" w:line="276" w:lineRule="auto"/>
                    <w:ind w:left="-11"/>
                    <w:rPr>
                      <w:rFonts w:ascii="Arial" w:hAnsi="Arial" w:cs="Arial"/>
                      <w:b w:val="0"/>
                    </w:rPr>
                  </w:pPr>
                  <w:r w:rsidRPr="008071DE">
                    <w:rPr>
                      <w:rFonts w:ascii="Arial" w:hAnsi="Arial" w:cs="Arial"/>
                      <w:b w:val="0"/>
                    </w:rPr>
                    <w:t>Sonstige:</w:t>
                  </w:r>
                </w:p>
              </w:tc>
              <w:tc>
                <w:tcPr>
                  <w:tcW w:w="1966" w:type="dxa"/>
                </w:tcPr>
                <w:p w14:paraId="178B41BF" w14:textId="6087D5B0" w:rsidR="008071DE" w:rsidRDefault="008071DE" w:rsidP="008071DE">
                  <w:pPr>
                    <w:spacing w:after="0" w:line="276" w:lineRule="auto"/>
                    <w:ind w:left="23"/>
                    <w:rPr>
                      <w:rFonts w:ascii="Arial" w:hAnsi="Arial" w:cs="Arial"/>
                      <w:b w:val="0"/>
                    </w:rPr>
                  </w:pPr>
                </w:p>
              </w:tc>
            </w:tr>
            <w:tr w:rsidR="008071DE" w14:paraId="5EA6D9EA" w14:textId="2A183B1B" w:rsidTr="001113AE">
              <w:trPr>
                <w:trHeight w:val="259"/>
              </w:trPr>
              <w:tc>
                <w:tcPr>
                  <w:tcW w:w="1060" w:type="dxa"/>
                  <w:shd w:val="clear" w:color="auto" w:fill="F2F2F2" w:themeFill="background1" w:themeFillShade="F2"/>
                </w:tcPr>
                <w:p w14:paraId="3BE1C09B" w14:textId="2C039323" w:rsidR="008071DE" w:rsidRPr="008071DE" w:rsidRDefault="008071DE" w:rsidP="008071DE">
                  <w:pPr>
                    <w:spacing w:after="0" w:line="276" w:lineRule="auto"/>
                    <w:ind w:left="-11"/>
                    <w:rPr>
                      <w:rFonts w:ascii="Arial" w:hAnsi="Arial" w:cs="Arial"/>
                      <w:b w:val="0"/>
                    </w:rPr>
                  </w:pPr>
                  <w:r w:rsidRPr="000A5209">
                    <w:rPr>
                      <w:rFonts w:ascii="Arial" w:hAnsi="Arial" w:cs="Arial"/>
                      <w:b w:val="0"/>
                    </w:rPr>
                    <w:t xml:space="preserve">Anzahl:  </w:t>
                  </w:r>
                </w:p>
              </w:tc>
              <w:tc>
                <w:tcPr>
                  <w:tcW w:w="1966" w:type="dxa"/>
                </w:tcPr>
                <w:p w14:paraId="7EA0491B" w14:textId="092BD135" w:rsidR="008071DE" w:rsidRPr="008071DE" w:rsidRDefault="008071DE" w:rsidP="008071DE">
                  <w:pPr>
                    <w:spacing w:after="0" w:line="276" w:lineRule="auto"/>
                    <w:rPr>
                      <w:rFonts w:ascii="Arial" w:hAnsi="Arial" w:cs="Arial"/>
                      <w:b w:val="0"/>
                    </w:rPr>
                  </w:pPr>
                </w:p>
              </w:tc>
            </w:tr>
          </w:tbl>
          <w:p w14:paraId="55011850" w14:textId="0BC0C2B4" w:rsidR="000D4B10" w:rsidRPr="001113AE" w:rsidRDefault="008071DE" w:rsidP="008071DE">
            <w:pPr>
              <w:spacing w:after="0" w:line="276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 w:val="0"/>
              </w:rPr>
              <w:t xml:space="preserve"> </w:t>
            </w:r>
            <w:r w:rsidRPr="001113AE">
              <w:rPr>
                <w:rFonts w:ascii="Arial" w:hAnsi="Arial" w:cs="Arial"/>
                <w:b w:val="0"/>
                <w:sz w:val="4"/>
                <w:szCs w:val="4"/>
              </w:rPr>
              <w:t xml:space="preserve"> </w:t>
            </w:r>
          </w:p>
        </w:tc>
      </w:tr>
      <w:tr w:rsidR="000D4B10" w:rsidRPr="000A5209" w14:paraId="71A89E67" w14:textId="77777777" w:rsidTr="001113AE">
        <w:tblPrEx>
          <w:tblCellMar>
            <w:top w:w="47" w:type="dxa"/>
            <w:left w:w="127" w:type="dxa"/>
            <w:right w:w="115" w:type="dxa"/>
          </w:tblCellMar>
        </w:tblPrEx>
        <w:trPr>
          <w:trHeight w:val="554"/>
        </w:trPr>
        <w:tc>
          <w:tcPr>
            <w:tcW w:w="3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E68E" w14:textId="77777777" w:rsidR="000D4B10" w:rsidRPr="000A5209" w:rsidRDefault="000D4B1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AEC7" w14:textId="1C46E0E1" w:rsidR="000D4B10" w:rsidRPr="000A5209" w:rsidRDefault="001616CE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Räumliche Wirkungsentfaltung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  <w:r w:rsidR="000D4B10"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C6D7" w14:textId="77777777" w:rsidR="002245F7" w:rsidRDefault="00F42C16" w:rsidP="005F4D8B">
            <w:pPr>
              <w:spacing w:after="0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53054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D8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5F4D8B" w:rsidRPr="000A5209">
              <w:rPr>
                <w:rFonts w:ascii="Arial" w:hAnsi="Arial" w:cs="Arial"/>
                <w:b w:val="0"/>
              </w:rPr>
              <w:t xml:space="preserve"> </w:t>
            </w:r>
            <w:r w:rsidR="001616CE" w:rsidRPr="000A5209">
              <w:rPr>
                <w:rFonts w:ascii="Arial" w:hAnsi="Arial" w:cs="Arial"/>
                <w:b w:val="0"/>
              </w:rPr>
              <w:t>Lokal</w:t>
            </w:r>
            <w:r w:rsidR="005F4D8B" w:rsidRPr="000A5209">
              <w:rPr>
                <w:rFonts w:ascii="Arial" w:hAnsi="Arial" w:cs="Arial"/>
                <w:b w:val="0"/>
              </w:rPr>
              <w:t xml:space="preserve">   </w:t>
            </w:r>
          </w:p>
          <w:p w14:paraId="72CAD995" w14:textId="4C557E89" w:rsidR="001616CE" w:rsidRPr="000A5209" w:rsidRDefault="00F42C16" w:rsidP="005F4D8B">
            <w:pPr>
              <w:spacing w:after="0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38159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A54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5F4D8B" w:rsidRPr="000A5209">
              <w:rPr>
                <w:rFonts w:ascii="Arial" w:hAnsi="Arial" w:cs="Arial"/>
                <w:b w:val="0"/>
              </w:rPr>
              <w:t xml:space="preserve"> </w:t>
            </w:r>
            <w:r w:rsidR="001616CE" w:rsidRPr="000A5209">
              <w:rPr>
                <w:rFonts w:ascii="Arial" w:hAnsi="Arial" w:cs="Arial"/>
                <w:b w:val="0"/>
              </w:rPr>
              <w:t>Bezirk/Bundesland</w:t>
            </w:r>
          </w:p>
          <w:p w14:paraId="3CDFD2D9" w14:textId="7B535EAC" w:rsidR="000D4B10" w:rsidRPr="000A5209" w:rsidRDefault="00F42C16" w:rsidP="005F4D8B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20964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6CE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5F4D8B" w:rsidRPr="000A5209">
              <w:rPr>
                <w:rFonts w:ascii="Arial" w:hAnsi="Arial" w:cs="Arial"/>
                <w:b w:val="0"/>
              </w:rPr>
              <w:t xml:space="preserve"> </w:t>
            </w:r>
            <w:r w:rsidR="001616CE" w:rsidRPr="000A5209">
              <w:rPr>
                <w:rFonts w:ascii="Arial" w:hAnsi="Arial" w:cs="Arial"/>
                <w:b w:val="0"/>
              </w:rPr>
              <w:t>Bundesweit</w:t>
            </w:r>
          </w:p>
        </w:tc>
      </w:tr>
      <w:tr w:rsidR="000D4B10" w:rsidRPr="000A5209" w14:paraId="3E76A77A" w14:textId="77777777" w:rsidTr="009B325D">
        <w:tblPrEx>
          <w:tblCellMar>
            <w:top w:w="47" w:type="dxa"/>
            <w:left w:w="127" w:type="dxa"/>
            <w:right w:w="115" w:type="dxa"/>
          </w:tblCellMar>
        </w:tblPrEx>
        <w:trPr>
          <w:trHeight w:val="1050"/>
        </w:trPr>
        <w:tc>
          <w:tcPr>
            <w:tcW w:w="3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D1DF" w14:textId="77777777" w:rsidR="000D4B10" w:rsidRPr="000A5209" w:rsidRDefault="000D4B1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4CF9" w14:textId="77777777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Besonders exponierte </w:t>
            </w:r>
          </w:p>
          <w:p w14:paraId="242EDB21" w14:textId="424DD1C8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>Zielgruppen berücksichtigt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9375" w14:textId="2A8A69CE" w:rsidR="000D4B10" w:rsidRPr="00660167" w:rsidRDefault="00F42C16" w:rsidP="002245F7">
            <w:pPr>
              <w:tabs>
                <w:tab w:val="left" w:pos="1432"/>
              </w:tabs>
              <w:spacing w:after="0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46988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4F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 ja         </w:t>
            </w:r>
            <w:sdt>
              <w:sdtPr>
                <w:rPr>
                  <w:rFonts w:ascii="Arial" w:hAnsi="Arial" w:cs="Arial"/>
                  <w:b w:val="0"/>
                </w:rPr>
                <w:id w:val="167152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5F7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nein </w:t>
            </w:r>
            <w:r w:rsidR="000D4B10" w:rsidRPr="002245F7">
              <w:rPr>
                <w:rFonts w:ascii="Arial" w:hAnsi="Arial" w:cs="Arial"/>
                <w:b w:val="0"/>
                <w:u w:val="single"/>
              </w:rPr>
              <w:t>Beschreibung</w:t>
            </w:r>
            <w:r w:rsidR="000D4B10" w:rsidRPr="000A5209">
              <w:rPr>
                <w:rFonts w:ascii="Arial" w:hAnsi="Arial" w:cs="Arial"/>
                <w:b w:val="0"/>
              </w:rPr>
              <w:t>:</w:t>
            </w:r>
          </w:p>
        </w:tc>
      </w:tr>
      <w:tr w:rsidR="000D4B10" w:rsidRPr="000A5209" w14:paraId="1D1694EB" w14:textId="77777777" w:rsidTr="001113AE">
        <w:tblPrEx>
          <w:tblCellMar>
            <w:top w:w="47" w:type="dxa"/>
            <w:left w:w="127" w:type="dxa"/>
            <w:right w:w="115" w:type="dxa"/>
          </w:tblCellMar>
        </w:tblPrEx>
        <w:trPr>
          <w:trHeight w:val="515"/>
        </w:trPr>
        <w:tc>
          <w:tcPr>
            <w:tcW w:w="3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7607" w14:textId="77777777" w:rsidR="000D4B10" w:rsidRPr="000A5209" w:rsidRDefault="000D4B1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9ED8" w14:textId="77777777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Nachhaltigkeit 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9611" w14:textId="282B23E8" w:rsidR="000D4B10" w:rsidRPr="000A5209" w:rsidRDefault="000D4B10" w:rsidP="000D4B10">
            <w:pPr>
              <w:tabs>
                <w:tab w:val="center" w:pos="1245"/>
                <w:tab w:val="center" w:pos="2888"/>
              </w:tabs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ab/>
            </w:r>
            <w:sdt>
              <w:sdtPr>
                <w:rPr>
                  <w:rFonts w:ascii="Arial" w:hAnsi="Arial" w:cs="Arial"/>
                  <w:b w:val="0"/>
                </w:rPr>
                <w:id w:val="4614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4F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Pr="000A5209">
              <w:rPr>
                <w:rFonts w:ascii="Arial" w:hAnsi="Arial" w:cs="Arial"/>
                <w:b w:val="0"/>
              </w:rPr>
              <w:t xml:space="preserve"> einmalige Veranstaltung </w:t>
            </w:r>
            <w:r w:rsidRPr="000A5209">
              <w:rPr>
                <w:rFonts w:ascii="Arial" w:hAnsi="Arial" w:cs="Arial"/>
                <w:b w:val="0"/>
              </w:rPr>
              <w:tab/>
              <w:t xml:space="preserve"> </w:t>
            </w:r>
          </w:p>
          <w:p w14:paraId="38FEABEE" w14:textId="3106F3C9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25425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4F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 Wiederholung geplant</w:t>
            </w:r>
          </w:p>
        </w:tc>
      </w:tr>
      <w:tr w:rsidR="000D4B10" w:rsidRPr="000A5209" w14:paraId="4B0214B7" w14:textId="77777777" w:rsidTr="001113AE">
        <w:tblPrEx>
          <w:tblCellMar>
            <w:top w:w="47" w:type="dxa"/>
            <w:left w:w="127" w:type="dxa"/>
            <w:right w:w="115" w:type="dxa"/>
          </w:tblCellMar>
        </w:tblPrEx>
        <w:trPr>
          <w:trHeight w:val="284"/>
        </w:trPr>
        <w:tc>
          <w:tcPr>
            <w:tcW w:w="3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70036" w14:textId="4AF00C81" w:rsidR="00CC538D" w:rsidRDefault="00F42C16" w:rsidP="00CC538D">
            <w:pPr>
              <w:spacing w:after="0"/>
              <w:ind w:left="280" w:hanging="274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19250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4F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2B1470" w:rsidRPr="000A5209">
              <w:rPr>
                <w:rFonts w:ascii="Arial" w:hAnsi="Arial" w:cs="Arial"/>
                <w:b w:val="0"/>
              </w:rPr>
              <w:t xml:space="preserve"> </w:t>
            </w:r>
            <w:r w:rsidR="003B3A0C" w:rsidRPr="000A5209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="000D4B10" w:rsidRPr="000A5209">
              <w:rPr>
                <w:rFonts w:ascii="Arial" w:hAnsi="Arial" w:cs="Arial"/>
                <w:b w:val="0"/>
              </w:rPr>
              <w:t>I</w:t>
            </w:r>
            <w:r w:rsidR="00134DC2" w:rsidRPr="000A5209">
              <w:rPr>
                <w:rFonts w:ascii="Arial" w:hAnsi="Arial" w:cs="Arial"/>
                <w:b w:val="0"/>
              </w:rPr>
              <w:t>nformationsveran</w:t>
            </w:r>
            <w:r w:rsidR="00FD4615" w:rsidRPr="000A5209">
              <w:rPr>
                <w:rFonts w:ascii="Arial" w:hAnsi="Arial" w:cs="Arial"/>
                <w:b w:val="0"/>
              </w:rPr>
              <w:softHyphen/>
            </w:r>
            <w:r w:rsidR="00134DC2" w:rsidRPr="000A5209">
              <w:rPr>
                <w:rFonts w:ascii="Arial" w:hAnsi="Arial" w:cs="Arial"/>
                <w:b w:val="0"/>
              </w:rPr>
              <w:t>staltungen</w:t>
            </w:r>
            <w:proofErr w:type="spellEnd"/>
            <w:r w:rsidR="00134DC2" w:rsidRPr="000A5209">
              <w:rPr>
                <w:rFonts w:ascii="Arial" w:hAnsi="Arial" w:cs="Arial"/>
                <w:b w:val="0"/>
              </w:rPr>
              <w:t xml:space="preserve"> </w:t>
            </w:r>
            <w:r w:rsidR="00CC538D">
              <w:rPr>
                <w:rFonts w:ascii="Arial" w:hAnsi="Arial" w:cs="Arial"/>
                <w:b w:val="0"/>
              </w:rPr>
              <w:t xml:space="preserve">   </w:t>
            </w:r>
          </w:p>
          <w:p w14:paraId="065BAB7B" w14:textId="4212D544" w:rsidR="000D4B10" w:rsidRPr="00CC538D" w:rsidRDefault="00CC538D" w:rsidP="00CC538D">
            <w:pPr>
              <w:spacing w:after="0"/>
              <w:ind w:left="280" w:hanging="274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       </w:t>
            </w:r>
            <w:r w:rsidR="00134DC2" w:rsidRPr="000A5209">
              <w:rPr>
                <w:rFonts w:ascii="Arial" w:hAnsi="Arial" w:cs="Arial"/>
                <w:b w:val="0"/>
              </w:rPr>
              <w:t xml:space="preserve">und </w:t>
            </w:r>
            <w:r>
              <w:rPr>
                <w:rFonts w:ascii="Arial" w:hAnsi="Arial" w:cs="Arial"/>
                <w:b w:val="0"/>
              </w:rPr>
              <w:t>-</w:t>
            </w:r>
            <w:r w:rsidR="00134DC2" w:rsidRPr="000A5209">
              <w:rPr>
                <w:rFonts w:ascii="Arial" w:hAnsi="Arial" w:cs="Arial"/>
                <w:b w:val="0"/>
              </w:rPr>
              <w:t>material</w:t>
            </w:r>
            <w:r w:rsidR="000D4B10"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3254" w14:textId="470752AC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Art 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6D2C" w14:textId="2EFE1A2E" w:rsidR="000D4B10" w:rsidRPr="00660167" w:rsidRDefault="000D4B10" w:rsidP="000D4B10">
            <w:pPr>
              <w:spacing w:after="0"/>
              <w:rPr>
                <w:rFonts w:ascii="Arial" w:hAnsi="Arial" w:cs="Arial"/>
                <w:b w:val="0"/>
              </w:rPr>
            </w:pPr>
          </w:p>
        </w:tc>
      </w:tr>
      <w:tr w:rsidR="000D4B10" w:rsidRPr="000A5209" w14:paraId="11576DFF" w14:textId="77777777" w:rsidTr="001113AE">
        <w:tblPrEx>
          <w:tblCellMar>
            <w:top w:w="47" w:type="dxa"/>
            <w:left w:w="127" w:type="dxa"/>
            <w:right w:w="115" w:type="dxa"/>
          </w:tblCellMar>
        </w:tblPrEx>
        <w:trPr>
          <w:trHeight w:val="554"/>
        </w:trPr>
        <w:tc>
          <w:tcPr>
            <w:tcW w:w="3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18141" w14:textId="77777777" w:rsidR="000D4B10" w:rsidRPr="000A5209" w:rsidRDefault="000D4B1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6D1C" w14:textId="77777777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% der erreichten </w:t>
            </w:r>
          </w:p>
          <w:p w14:paraId="68EEA47C" w14:textId="69E87E9C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Bevölkerung 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16AB" w14:textId="653F3532" w:rsidR="000D4B10" w:rsidRPr="002245F7" w:rsidRDefault="000D4B10" w:rsidP="000D4B10">
            <w:pPr>
              <w:spacing w:after="0"/>
              <w:rPr>
                <w:rFonts w:ascii="Arial" w:hAnsi="Arial" w:cs="Arial"/>
                <w:b w:val="0"/>
              </w:rPr>
            </w:pPr>
          </w:p>
        </w:tc>
      </w:tr>
      <w:tr w:rsidR="000D4B10" w:rsidRPr="000A5209" w14:paraId="25FD17D1" w14:textId="77777777" w:rsidTr="009B325D">
        <w:tblPrEx>
          <w:tblCellMar>
            <w:top w:w="47" w:type="dxa"/>
            <w:left w:w="127" w:type="dxa"/>
            <w:right w:w="115" w:type="dxa"/>
          </w:tblCellMar>
        </w:tblPrEx>
        <w:trPr>
          <w:trHeight w:val="1146"/>
        </w:trPr>
        <w:tc>
          <w:tcPr>
            <w:tcW w:w="3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239B3D" w14:textId="77777777" w:rsidR="000D4B10" w:rsidRPr="000A5209" w:rsidRDefault="000D4B1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075791" w14:textId="77777777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Besonders exponierte </w:t>
            </w:r>
          </w:p>
          <w:p w14:paraId="33B71870" w14:textId="2C5D0A81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Zielgruppen berücksichtigt 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315476" w14:textId="43AC6BE6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87499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4F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 ja         </w:t>
            </w:r>
            <w:sdt>
              <w:sdtPr>
                <w:rPr>
                  <w:rFonts w:ascii="Arial" w:hAnsi="Arial" w:cs="Arial"/>
                  <w:b w:val="0"/>
                </w:rPr>
                <w:id w:val="-35534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4F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 nein </w:t>
            </w:r>
          </w:p>
          <w:p w14:paraId="57DBCABA" w14:textId="4AB8DF97" w:rsidR="000D4B10" w:rsidRPr="008071DE" w:rsidRDefault="000D4B10" w:rsidP="002245F7">
            <w:pPr>
              <w:spacing w:after="0"/>
              <w:rPr>
                <w:rFonts w:ascii="Arial" w:hAnsi="Arial" w:cs="Arial"/>
                <w:u w:val="single"/>
              </w:rPr>
            </w:pPr>
            <w:r w:rsidRPr="008071DE">
              <w:rPr>
                <w:rFonts w:ascii="Arial" w:hAnsi="Arial" w:cs="Arial"/>
                <w:b w:val="0"/>
                <w:u w:val="single"/>
              </w:rPr>
              <w:t>Beschreibung</w:t>
            </w:r>
            <w:r w:rsidRPr="002245F7">
              <w:rPr>
                <w:rFonts w:ascii="Arial" w:hAnsi="Arial" w:cs="Arial"/>
                <w:b w:val="0"/>
              </w:rPr>
              <w:t>:</w:t>
            </w:r>
            <w:r w:rsidR="00660167" w:rsidRPr="002245F7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0D4B10" w:rsidRPr="000A5209" w14:paraId="60C54E49" w14:textId="77777777" w:rsidTr="001113AE">
        <w:tblPrEx>
          <w:tblCellMar>
            <w:top w:w="47" w:type="dxa"/>
            <w:left w:w="127" w:type="dxa"/>
            <w:right w:w="115" w:type="dxa"/>
          </w:tblCellMar>
        </w:tblPrEx>
        <w:trPr>
          <w:trHeight w:val="59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9876305" w14:textId="77777777" w:rsidR="000D4B10" w:rsidRPr="000A5209" w:rsidRDefault="000D4B1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EEBC90" w14:textId="0DE69102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Nachhaltigkeit 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C4C2FE" w14:textId="7FF7C3B5" w:rsidR="000D4B10" w:rsidRPr="000A5209" w:rsidRDefault="00F42C16" w:rsidP="000D4B10">
            <w:pPr>
              <w:tabs>
                <w:tab w:val="center" w:pos="1245"/>
                <w:tab w:val="center" w:pos="2888"/>
              </w:tabs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208652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4F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 einmalig </w:t>
            </w:r>
          </w:p>
          <w:p w14:paraId="0E474F99" w14:textId="53ED8288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6558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74F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A70E42" w:rsidRPr="000A5209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 Wiederholung geplant  </w:t>
            </w:r>
          </w:p>
        </w:tc>
      </w:tr>
    </w:tbl>
    <w:p w14:paraId="7096D1CF" w14:textId="77777777" w:rsidR="002B1470" w:rsidRPr="000A5209" w:rsidRDefault="002B1470">
      <w:pPr>
        <w:rPr>
          <w:rFonts w:ascii="Arial" w:hAnsi="Arial" w:cs="Arial"/>
        </w:rPr>
      </w:pPr>
      <w:r w:rsidRPr="000A5209">
        <w:rPr>
          <w:rFonts w:ascii="Arial" w:hAnsi="Arial" w:cs="Arial"/>
        </w:rPr>
        <w:br w:type="page"/>
      </w:r>
    </w:p>
    <w:tbl>
      <w:tblPr>
        <w:tblStyle w:val="TableGrid"/>
        <w:tblW w:w="10049" w:type="dxa"/>
        <w:tblInd w:w="11" w:type="dxa"/>
        <w:tblCellMar>
          <w:top w:w="47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2931"/>
        <w:gridCol w:w="729"/>
        <w:gridCol w:w="2977"/>
        <w:gridCol w:w="142"/>
        <w:gridCol w:w="3270"/>
      </w:tblGrid>
      <w:tr w:rsidR="000D4B10" w:rsidRPr="000A5209" w14:paraId="56D5C612" w14:textId="77777777" w:rsidTr="00E937D1">
        <w:trPr>
          <w:trHeight w:hRule="exact" w:val="817"/>
        </w:trPr>
        <w:tc>
          <w:tcPr>
            <w:tcW w:w="10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6A088" w14:textId="77777777" w:rsidR="009D0BF4" w:rsidRDefault="000D4B10" w:rsidP="009D0BF4">
            <w:pPr>
              <w:spacing w:after="0"/>
              <w:ind w:left="415" w:hanging="415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lastRenderedPageBreak/>
              <w:t>2.7</w:t>
            </w:r>
            <w:r w:rsidR="00077FA3" w:rsidRPr="000A5209">
              <w:rPr>
                <w:rFonts w:ascii="Arial" w:hAnsi="Arial" w:cs="Arial"/>
              </w:rPr>
              <w:t>)</w:t>
            </w:r>
            <w:r w:rsidR="0004105C" w:rsidRPr="000A5209">
              <w:rPr>
                <w:rFonts w:ascii="Arial" w:hAnsi="Arial" w:cs="Arial"/>
              </w:rPr>
              <w:t xml:space="preserve"> </w:t>
            </w:r>
            <w:r w:rsidRPr="000A5209">
              <w:rPr>
                <w:rFonts w:ascii="Arial" w:hAnsi="Arial" w:cs="Arial"/>
              </w:rPr>
              <w:t xml:space="preserve">Planung und Errichtung von Maßnahmen zur temporären Sicherung des ländlichen </w:t>
            </w:r>
            <w:r w:rsidR="00E937D1">
              <w:rPr>
                <w:rFonts w:ascii="Arial" w:hAnsi="Arial" w:cs="Arial"/>
              </w:rPr>
              <w:t xml:space="preserve">  </w:t>
            </w:r>
            <w:r w:rsidR="009D0BF4">
              <w:rPr>
                <w:rFonts w:ascii="Arial" w:hAnsi="Arial" w:cs="Arial"/>
              </w:rPr>
              <w:t xml:space="preserve"> </w:t>
            </w:r>
          </w:p>
          <w:p w14:paraId="784E69BC" w14:textId="2C1C0D5A" w:rsidR="00E937D1" w:rsidRDefault="009D0BF4" w:rsidP="009D0BF4">
            <w:pPr>
              <w:spacing w:after="0"/>
              <w:ind w:left="415" w:hanging="4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0D4B10" w:rsidRPr="000A5209">
              <w:rPr>
                <w:rFonts w:ascii="Arial" w:hAnsi="Arial" w:cs="Arial"/>
              </w:rPr>
              <w:t>Raums sowie der</w:t>
            </w:r>
            <w:r w:rsidR="00E937D1">
              <w:rPr>
                <w:rFonts w:ascii="Arial" w:hAnsi="Arial" w:cs="Arial"/>
              </w:rPr>
              <w:t xml:space="preserve"> </w:t>
            </w:r>
            <w:r w:rsidR="000D4B10" w:rsidRPr="000A5209">
              <w:rPr>
                <w:rFonts w:ascii="Arial" w:hAnsi="Arial" w:cs="Arial"/>
              </w:rPr>
              <w:t xml:space="preserve">gesicherten Erschließung des land- und forstwirtschaftlichen </w:t>
            </w:r>
            <w:r w:rsidR="00E937D1">
              <w:rPr>
                <w:rFonts w:ascii="Arial" w:hAnsi="Arial" w:cs="Arial"/>
              </w:rPr>
              <w:t xml:space="preserve"> </w:t>
            </w:r>
          </w:p>
          <w:p w14:paraId="0C593F15" w14:textId="167A9FE0" w:rsidR="000D4B10" w:rsidRPr="000A5209" w:rsidRDefault="00E937D1" w:rsidP="009D0BF4">
            <w:pPr>
              <w:spacing w:after="0"/>
              <w:ind w:left="415" w:hanging="4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0D4B10" w:rsidRPr="000A5209">
              <w:rPr>
                <w:rFonts w:ascii="Arial" w:hAnsi="Arial" w:cs="Arial"/>
              </w:rPr>
              <w:t xml:space="preserve">Produktionspotenzials (FG 23.2.7): </w:t>
            </w:r>
          </w:p>
        </w:tc>
      </w:tr>
      <w:tr w:rsidR="000D4B10" w:rsidRPr="000A5209" w14:paraId="0E31E4AB" w14:textId="77777777" w:rsidTr="001113AE">
        <w:trPr>
          <w:trHeight w:val="1152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21C7847" w14:textId="77777777" w:rsidR="000D4B10" w:rsidRPr="000A5209" w:rsidRDefault="000D4B1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3F3087" w14:textId="75C88253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Art/ Anzahl 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7F96349" w14:textId="087B7093" w:rsidR="00B843DA" w:rsidRPr="00B31E74" w:rsidRDefault="00F42C16" w:rsidP="00FE339C">
            <w:pPr>
              <w:spacing w:after="0" w:line="276" w:lineRule="auto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2365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B31E74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B31E74">
              <w:rPr>
                <w:rFonts w:ascii="Arial" w:hAnsi="Arial" w:cs="Arial"/>
                <w:b w:val="0"/>
              </w:rPr>
              <w:t xml:space="preserve">  </w:t>
            </w:r>
            <w:r w:rsidR="000D4B10" w:rsidRPr="00B31E74">
              <w:rPr>
                <w:rFonts w:ascii="Arial" w:hAnsi="Arial" w:cs="Arial"/>
                <w:b w:val="0"/>
              </w:rPr>
              <w:t>Monitoring</w:t>
            </w:r>
            <w:r w:rsidR="00660167">
              <w:rPr>
                <w:rFonts w:ascii="Arial" w:hAnsi="Arial" w:cs="Arial"/>
                <w:b w:val="0"/>
              </w:rPr>
              <w:t xml:space="preserve">    /</w:t>
            </w:r>
            <w:r w:rsidR="002245F7">
              <w:rPr>
                <w:rFonts w:ascii="Arial" w:hAnsi="Arial" w:cs="Arial"/>
                <w:b w:val="0"/>
              </w:rPr>
              <w:t xml:space="preserve">   </w:t>
            </w:r>
            <w:r w:rsidR="00B31E74" w:rsidRPr="002245F7">
              <w:rPr>
                <w:rFonts w:ascii="Arial" w:hAnsi="Arial" w:cs="Arial"/>
                <w:b w:val="0"/>
                <w:u w:val="single"/>
              </w:rPr>
              <w:t>Anzah</w:t>
            </w:r>
            <w:r w:rsidR="00B31E74" w:rsidRPr="00B31E74">
              <w:rPr>
                <w:rFonts w:ascii="Arial" w:hAnsi="Arial" w:cs="Arial"/>
                <w:b w:val="0"/>
              </w:rPr>
              <w:t>l:</w:t>
            </w:r>
            <w:r w:rsidR="00FE339C" w:rsidRPr="00B31E74">
              <w:rPr>
                <w:rFonts w:ascii="Arial" w:hAnsi="Arial" w:cs="Arial"/>
                <w:b w:val="0"/>
              </w:rPr>
              <w:t xml:space="preserve"> </w:t>
            </w:r>
            <w:r w:rsidR="00660167">
              <w:rPr>
                <w:rFonts w:ascii="Arial" w:hAnsi="Arial" w:cs="Arial"/>
                <w:b w:val="0"/>
              </w:rPr>
              <w:t xml:space="preserve">   </w:t>
            </w:r>
          </w:p>
          <w:p w14:paraId="09DC906F" w14:textId="029A7C31" w:rsidR="000D4B10" w:rsidRPr="00B31E74" w:rsidRDefault="00F42C16" w:rsidP="00FE339C">
            <w:pPr>
              <w:tabs>
                <w:tab w:val="left" w:pos="1530"/>
              </w:tabs>
              <w:spacing w:after="0" w:line="276" w:lineRule="auto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84177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B31E74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B31E74">
              <w:rPr>
                <w:rFonts w:ascii="Arial" w:hAnsi="Arial" w:cs="Arial"/>
                <w:b w:val="0"/>
              </w:rPr>
              <w:t xml:space="preserve">  </w:t>
            </w:r>
            <w:r w:rsidR="000D4B10" w:rsidRPr="00B31E74">
              <w:rPr>
                <w:rFonts w:ascii="Arial" w:hAnsi="Arial" w:cs="Arial"/>
                <w:b w:val="0"/>
              </w:rPr>
              <w:t>Warnung</w:t>
            </w:r>
            <w:r w:rsidR="00660167">
              <w:rPr>
                <w:rFonts w:ascii="Arial" w:hAnsi="Arial" w:cs="Arial"/>
                <w:b w:val="0"/>
              </w:rPr>
              <w:t xml:space="preserve">      /</w:t>
            </w:r>
            <w:r w:rsidR="002245F7">
              <w:rPr>
                <w:rFonts w:ascii="Arial" w:hAnsi="Arial" w:cs="Arial"/>
                <w:b w:val="0"/>
              </w:rPr>
              <w:t xml:space="preserve">   </w:t>
            </w:r>
            <w:r w:rsidR="00660167" w:rsidRPr="002245F7">
              <w:rPr>
                <w:rFonts w:ascii="Arial" w:hAnsi="Arial" w:cs="Arial"/>
                <w:b w:val="0"/>
                <w:u w:val="single"/>
              </w:rPr>
              <w:t>Anzah</w:t>
            </w:r>
            <w:r w:rsidR="00660167">
              <w:rPr>
                <w:rFonts w:ascii="Arial" w:hAnsi="Arial" w:cs="Arial"/>
                <w:b w:val="0"/>
              </w:rPr>
              <w:t xml:space="preserve">l:   </w:t>
            </w:r>
          </w:p>
          <w:p w14:paraId="51761798" w14:textId="0395558C" w:rsidR="000D4B10" w:rsidRPr="00B31E74" w:rsidRDefault="00F42C16" w:rsidP="00FE339C">
            <w:pPr>
              <w:spacing w:after="0" w:line="276" w:lineRule="auto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62331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B31E74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B31E74">
              <w:rPr>
                <w:rFonts w:ascii="Arial" w:hAnsi="Arial" w:cs="Arial"/>
                <w:b w:val="0"/>
              </w:rPr>
              <w:t xml:space="preserve">  </w:t>
            </w:r>
            <w:r w:rsidR="000D4B10" w:rsidRPr="00B31E74">
              <w:rPr>
                <w:rFonts w:ascii="Arial" w:hAnsi="Arial" w:cs="Arial"/>
                <w:b w:val="0"/>
              </w:rPr>
              <w:t xml:space="preserve">Künstliche Auslösung von </w:t>
            </w:r>
          </w:p>
          <w:p w14:paraId="123173BD" w14:textId="64F4D8ED" w:rsidR="000D4B10" w:rsidRPr="00E937D1" w:rsidRDefault="000D4B10" w:rsidP="002245F7">
            <w:pPr>
              <w:spacing w:after="0" w:line="276" w:lineRule="auto"/>
              <w:rPr>
                <w:rFonts w:ascii="Arial" w:hAnsi="Arial" w:cs="Arial"/>
                <w:b w:val="0"/>
              </w:rPr>
            </w:pPr>
            <w:r w:rsidRPr="00B31E74">
              <w:rPr>
                <w:rFonts w:ascii="Arial" w:hAnsi="Arial" w:cs="Arial"/>
                <w:b w:val="0"/>
              </w:rPr>
              <w:t xml:space="preserve">   </w:t>
            </w:r>
            <w:r w:rsidR="002F76D0" w:rsidRPr="00B31E74">
              <w:rPr>
                <w:rFonts w:ascii="Arial" w:hAnsi="Arial" w:cs="Arial"/>
                <w:b w:val="0"/>
              </w:rPr>
              <w:t xml:space="preserve">   </w:t>
            </w:r>
            <w:r w:rsidRPr="00B31E74">
              <w:rPr>
                <w:rFonts w:ascii="Arial" w:hAnsi="Arial" w:cs="Arial"/>
                <w:b w:val="0"/>
              </w:rPr>
              <w:t>Prozessen</w:t>
            </w:r>
            <w:r w:rsidR="00660167">
              <w:rPr>
                <w:rFonts w:ascii="Arial" w:hAnsi="Arial" w:cs="Arial"/>
                <w:b w:val="0"/>
              </w:rPr>
              <w:t xml:space="preserve">  </w:t>
            </w:r>
            <w:r w:rsidR="002245F7">
              <w:rPr>
                <w:rFonts w:ascii="Arial" w:hAnsi="Arial" w:cs="Arial"/>
                <w:b w:val="0"/>
              </w:rPr>
              <w:t xml:space="preserve"> </w:t>
            </w:r>
            <w:r w:rsidR="00660167">
              <w:rPr>
                <w:rFonts w:ascii="Arial" w:hAnsi="Arial" w:cs="Arial"/>
                <w:b w:val="0"/>
              </w:rPr>
              <w:t>/</w:t>
            </w:r>
            <w:r w:rsidR="002245F7">
              <w:rPr>
                <w:rFonts w:ascii="Arial" w:hAnsi="Arial" w:cs="Arial"/>
                <w:b w:val="0"/>
              </w:rPr>
              <w:t xml:space="preserve">   </w:t>
            </w:r>
            <w:r w:rsidR="00B31E74" w:rsidRPr="002245F7">
              <w:rPr>
                <w:rFonts w:ascii="Arial" w:hAnsi="Arial" w:cs="Arial"/>
                <w:b w:val="0"/>
                <w:u w:val="single"/>
              </w:rPr>
              <w:t>Anzahl</w:t>
            </w:r>
            <w:r w:rsidR="00B31E74" w:rsidRPr="00B31E74">
              <w:rPr>
                <w:rFonts w:ascii="Arial" w:hAnsi="Arial" w:cs="Arial"/>
                <w:b w:val="0"/>
              </w:rPr>
              <w:t xml:space="preserve">:        </w:t>
            </w:r>
          </w:p>
        </w:tc>
      </w:tr>
      <w:tr w:rsidR="000D4B10" w:rsidRPr="000A5209" w14:paraId="73FF3129" w14:textId="77777777" w:rsidTr="001113AE">
        <w:trPr>
          <w:trHeight w:val="823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1E20C8" w14:textId="77777777" w:rsidR="000D4B10" w:rsidRPr="000A5209" w:rsidRDefault="000D4B1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E8F877" w14:textId="77777777" w:rsidR="002F76D0" w:rsidRDefault="000D4B10" w:rsidP="000D4B10">
            <w:pPr>
              <w:spacing w:after="0"/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 xml:space="preserve">Schutzwirkung auf Gemeinde </w:t>
            </w:r>
          </w:p>
          <w:p w14:paraId="3DDC5606" w14:textId="1C90E797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(% der betroffenen Gemeinde) 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DCF4F4" w14:textId="792ADF3F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48500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0D4B10" w:rsidRPr="000A5209">
              <w:rPr>
                <w:rFonts w:ascii="Arial" w:hAnsi="Arial" w:cs="Arial"/>
                <w:b w:val="0"/>
              </w:rPr>
              <w:t xml:space="preserve">100% </w:t>
            </w:r>
          </w:p>
          <w:p w14:paraId="5FAE0723" w14:textId="1267FBF2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55292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0D4B10" w:rsidRPr="000A5209">
              <w:rPr>
                <w:rFonts w:ascii="Arial" w:hAnsi="Arial" w:cs="Arial"/>
                <w:b w:val="0"/>
              </w:rPr>
              <w:t xml:space="preserve">&gt;50% </w:t>
            </w:r>
          </w:p>
          <w:p w14:paraId="3254A308" w14:textId="5DDF59F3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209065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0D4B10" w:rsidRPr="000A5209">
              <w:rPr>
                <w:rFonts w:ascii="Arial" w:hAnsi="Arial" w:cs="Arial"/>
                <w:b w:val="0"/>
              </w:rPr>
              <w:t>&lt;50%</w:t>
            </w:r>
            <w:r w:rsidR="000D4B10" w:rsidRPr="000A5209">
              <w:rPr>
                <w:rFonts w:ascii="Arial" w:hAnsi="Arial" w:cs="Arial"/>
              </w:rPr>
              <w:t xml:space="preserve"> </w:t>
            </w:r>
          </w:p>
        </w:tc>
      </w:tr>
      <w:tr w:rsidR="002B1470" w:rsidRPr="000A5209" w14:paraId="4D83186B" w14:textId="77777777" w:rsidTr="002B1470">
        <w:trPr>
          <w:trHeight w:val="340"/>
        </w:trPr>
        <w:tc>
          <w:tcPr>
            <w:tcW w:w="100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596BA3" w14:textId="77777777" w:rsidR="002B1470" w:rsidRPr="000A5209" w:rsidRDefault="002B1470" w:rsidP="000D4B10">
            <w:pPr>
              <w:spacing w:after="0"/>
              <w:rPr>
                <w:rFonts w:ascii="Arial" w:eastAsia="MS Gothic" w:hAnsi="Arial" w:cs="Arial"/>
                <w:b w:val="0"/>
              </w:rPr>
            </w:pPr>
          </w:p>
        </w:tc>
      </w:tr>
      <w:tr w:rsidR="000D4B10" w:rsidRPr="000A5209" w14:paraId="508F2C1A" w14:textId="77777777" w:rsidTr="002B1470">
        <w:trPr>
          <w:trHeight w:val="569"/>
        </w:trPr>
        <w:tc>
          <w:tcPr>
            <w:tcW w:w="10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DE822" w14:textId="7D6E0155" w:rsidR="000D4B10" w:rsidRPr="000A5209" w:rsidRDefault="00077FA3" w:rsidP="009D0BF4">
            <w:pPr>
              <w:spacing w:after="0"/>
              <w:ind w:left="415" w:hanging="409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</w:rPr>
              <w:t>2.8)</w:t>
            </w:r>
            <w:r w:rsidR="0004105C" w:rsidRPr="000A5209">
              <w:rPr>
                <w:rFonts w:ascii="Arial" w:hAnsi="Arial" w:cs="Arial"/>
              </w:rPr>
              <w:t xml:space="preserve"> </w:t>
            </w:r>
            <w:r w:rsidR="000D4B10" w:rsidRPr="000A5209">
              <w:rPr>
                <w:rFonts w:ascii="Arial" w:hAnsi="Arial" w:cs="Arial"/>
              </w:rPr>
              <w:t>Studien zur Identifizierung und Kartierung des Wildholzgefährdungspotenzials in Wild</w:t>
            </w:r>
            <w:r w:rsidR="009D0BF4">
              <w:rPr>
                <w:rFonts w:ascii="Arial" w:hAnsi="Arial" w:cs="Arial"/>
              </w:rPr>
              <w:t>-</w:t>
            </w:r>
            <w:r w:rsidR="000D4B10" w:rsidRPr="000A5209">
              <w:rPr>
                <w:rFonts w:ascii="Arial" w:hAnsi="Arial" w:cs="Arial"/>
              </w:rPr>
              <w:t>bächen und</w:t>
            </w:r>
            <w:r w:rsidR="00E937D1">
              <w:rPr>
                <w:rFonts w:ascii="Arial" w:hAnsi="Arial" w:cs="Arial"/>
              </w:rPr>
              <w:t xml:space="preserve"> </w:t>
            </w:r>
            <w:r w:rsidR="000D4B10" w:rsidRPr="000A5209">
              <w:rPr>
                <w:rFonts w:ascii="Arial" w:hAnsi="Arial" w:cs="Arial"/>
              </w:rPr>
              <w:t xml:space="preserve">Flüssen sowie darauf aufbauenden Maßnahmen-, Einsatz- und Notfallpläne (FG 23.2.8): </w:t>
            </w:r>
          </w:p>
        </w:tc>
      </w:tr>
      <w:tr w:rsidR="000D4B10" w:rsidRPr="000A5209" w14:paraId="294D9EFC" w14:textId="77777777" w:rsidTr="00FE339C">
        <w:trPr>
          <w:trHeight w:val="1113"/>
        </w:trPr>
        <w:tc>
          <w:tcPr>
            <w:tcW w:w="29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F9BD3CA" w14:textId="27697B04" w:rsidR="000D4B10" w:rsidRPr="000A5209" w:rsidRDefault="00F42C16" w:rsidP="000D4B10">
            <w:pPr>
              <w:spacing w:after="0"/>
              <w:ind w:left="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83468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1E746B">
              <w:rPr>
                <w:rFonts w:ascii="Arial" w:hAnsi="Arial" w:cs="Arial"/>
                <w:b w:val="0"/>
              </w:rPr>
              <w:t>I</w:t>
            </w:r>
            <w:r w:rsidR="000D4B10" w:rsidRPr="000A5209">
              <w:rPr>
                <w:rFonts w:ascii="Arial" w:hAnsi="Arial" w:cs="Arial"/>
                <w:b w:val="0"/>
              </w:rPr>
              <w:t xml:space="preserve">dentifizierung und </w:t>
            </w:r>
          </w:p>
          <w:p w14:paraId="3818A6E7" w14:textId="14A11F13" w:rsidR="000D4B10" w:rsidRPr="000A5209" w:rsidRDefault="002B147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   </w:t>
            </w:r>
            <w:r w:rsidR="00E937D1">
              <w:rPr>
                <w:rFonts w:ascii="Arial" w:hAnsi="Arial" w:cs="Arial"/>
                <w:b w:val="0"/>
              </w:rPr>
              <w:t xml:space="preserve"> </w:t>
            </w:r>
            <w:r w:rsidR="001E746B">
              <w:rPr>
                <w:rFonts w:ascii="Arial" w:hAnsi="Arial" w:cs="Arial"/>
                <w:b w:val="0"/>
              </w:rPr>
              <w:t xml:space="preserve"> </w:t>
            </w:r>
            <w:r w:rsidR="000D4B10" w:rsidRPr="000A5209">
              <w:rPr>
                <w:rFonts w:ascii="Arial" w:hAnsi="Arial" w:cs="Arial"/>
                <w:b w:val="0"/>
              </w:rPr>
              <w:t xml:space="preserve">Kartierung </w:t>
            </w:r>
          </w:p>
          <w:p w14:paraId="24C7C070" w14:textId="77777777" w:rsidR="000D4B10" w:rsidRPr="000A5209" w:rsidRDefault="000D4B1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E2E5E55" w14:textId="77777777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Umfang des </w:t>
            </w:r>
          </w:p>
          <w:p w14:paraId="73E5ADF4" w14:textId="43EBB531" w:rsidR="000D4B10" w:rsidRPr="000A5209" w:rsidRDefault="000D4B1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Studiengebiets 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D4F69FE" w14:textId="4E1E755A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7178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0D4B10" w:rsidRPr="000A5209">
              <w:rPr>
                <w:rFonts w:ascii="Arial" w:hAnsi="Arial" w:cs="Arial"/>
                <w:b w:val="0"/>
              </w:rPr>
              <w:t xml:space="preserve">einzelnes Einzugsgebiet </w:t>
            </w:r>
          </w:p>
          <w:p w14:paraId="7AA214F4" w14:textId="2B3B91DE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1855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0D4B10" w:rsidRPr="000A5209">
              <w:rPr>
                <w:rFonts w:ascii="Arial" w:hAnsi="Arial" w:cs="Arial"/>
                <w:b w:val="0"/>
              </w:rPr>
              <w:t xml:space="preserve">ganze Gemeinde </w:t>
            </w:r>
          </w:p>
          <w:p w14:paraId="370AD31F" w14:textId="317AC3EB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6159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0D4B10" w:rsidRPr="000A5209">
              <w:rPr>
                <w:rFonts w:ascii="Arial" w:hAnsi="Arial" w:cs="Arial"/>
                <w:b w:val="0"/>
              </w:rPr>
              <w:t xml:space="preserve">mehrere Gemeinden </w:t>
            </w:r>
          </w:p>
          <w:p w14:paraId="3552171E" w14:textId="40FA5C53" w:rsidR="000D4B10" w:rsidRPr="000A5209" w:rsidRDefault="00F42C16" w:rsidP="000D4B10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70706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0D4B10" w:rsidRPr="000A5209">
              <w:rPr>
                <w:rFonts w:ascii="Arial" w:hAnsi="Arial" w:cs="Arial"/>
                <w:b w:val="0"/>
              </w:rPr>
              <w:t xml:space="preserve">Region </w:t>
            </w:r>
          </w:p>
        </w:tc>
      </w:tr>
      <w:tr w:rsidR="000D4B10" w:rsidRPr="000A5209" w14:paraId="7E2C0DC9" w14:textId="77777777" w:rsidTr="00A75A54">
        <w:trPr>
          <w:trHeight w:hRule="exact" w:val="907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EF28" w14:textId="77777777" w:rsidR="000D4B10" w:rsidRPr="000A5209" w:rsidRDefault="000D4B10" w:rsidP="000D4B10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A18F" w14:textId="1DE97E87" w:rsidR="000D4B10" w:rsidRPr="000A5209" w:rsidRDefault="00A75A54" w:rsidP="000D4B10">
            <w:pPr>
              <w:spacing w:after="0"/>
              <w:rPr>
                <w:rFonts w:ascii="Arial" w:hAnsi="Arial" w:cs="Arial"/>
                <w:b w:val="0"/>
              </w:rPr>
            </w:pPr>
            <w:r w:rsidRPr="000A5209">
              <w:rPr>
                <w:rFonts w:ascii="Arial" w:hAnsi="Arial" w:cs="Arial"/>
                <w:b w:val="0"/>
              </w:rPr>
              <w:t>Das Studiengebiet befindet sich teilweise im Schutzwald</w:t>
            </w: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3AC7" w14:textId="7994D50F" w:rsidR="00A75A54" w:rsidRPr="000A5209" w:rsidRDefault="00F42C16" w:rsidP="00A75A54">
            <w:pPr>
              <w:spacing w:after="0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16338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A75A54" w:rsidRPr="000A5209">
              <w:rPr>
                <w:rFonts w:ascii="Arial" w:hAnsi="Arial" w:cs="Arial"/>
                <w:b w:val="0"/>
              </w:rPr>
              <w:t>überwiegend (&gt;50%)</w:t>
            </w:r>
            <w:r w:rsidR="000D4B10" w:rsidRPr="000A5209">
              <w:rPr>
                <w:rFonts w:ascii="Arial" w:hAnsi="Arial" w:cs="Arial"/>
                <w:b w:val="0"/>
              </w:rPr>
              <w:t xml:space="preserve">      </w:t>
            </w:r>
          </w:p>
          <w:p w14:paraId="4783D843" w14:textId="4C2D5120" w:rsidR="000D4B10" w:rsidRPr="000A5209" w:rsidRDefault="00F42C16" w:rsidP="00A75A54">
            <w:pPr>
              <w:spacing w:after="0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3340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A75A54" w:rsidRPr="000A5209">
              <w:rPr>
                <w:rFonts w:ascii="Arial" w:hAnsi="Arial" w:cs="Arial"/>
                <w:b w:val="0"/>
              </w:rPr>
              <w:t>nicht überwiegend (&lt;50%)</w:t>
            </w:r>
          </w:p>
          <w:p w14:paraId="7D97FE1D" w14:textId="6DE3684F" w:rsidR="00A75A54" w:rsidRPr="000A5209" w:rsidRDefault="00F42C16" w:rsidP="00A75A54">
            <w:pPr>
              <w:spacing w:after="0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213207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A75A54" w:rsidRPr="000A5209">
              <w:rPr>
                <w:rFonts w:ascii="Arial" w:hAnsi="Arial" w:cs="Arial"/>
                <w:b w:val="0"/>
              </w:rPr>
              <w:t>trifft nicht zu</w:t>
            </w:r>
          </w:p>
          <w:p w14:paraId="48519E20" w14:textId="69B45DEA" w:rsidR="00A75A54" w:rsidRPr="000A5209" w:rsidRDefault="00A75A54" w:rsidP="00A75A54">
            <w:pPr>
              <w:spacing w:after="0"/>
              <w:rPr>
                <w:rFonts w:ascii="Arial" w:hAnsi="Arial" w:cs="Arial"/>
              </w:rPr>
            </w:pPr>
          </w:p>
        </w:tc>
      </w:tr>
      <w:tr w:rsidR="000D4B10" w:rsidRPr="000A5209" w14:paraId="3C64CA5E" w14:textId="77777777" w:rsidTr="00FE339C">
        <w:trPr>
          <w:trHeight w:val="554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84DC3" w14:textId="05CB0F77" w:rsidR="00F87C8E" w:rsidRPr="000A5209" w:rsidRDefault="00F42C16" w:rsidP="00F87C8E">
            <w:pPr>
              <w:spacing w:after="0"/>
              <w:ind w:left="6"/>
              <w:rPr>
                <w:rFonts w:ascii="Arial" w:hAnsi="Arial" w:cs="Arial"/>
                <w:b w:val="0"/>
              </w:rPr>
            </w:pPr>
            <w:sdt>
              <w:sdtPr>
                <w:rPr>
                  <w:rFonts w:ascii="Arial" w:hAnsi="Arial" w:cs="Arial"/>
                  <w:b w:val="0"/>
                </w:rPr>
                <w:id w:val="-99634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6B" w:rsidRPr="000A5209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sdtContent>
            </w:sdt>
            <w:r w:rsidR="001E746B" w:rsidRPr="000A5209">
              <w:rPr>
                <w:rFonts w:ascii="Arial" w:hAnsi="Arial" w:cs="Arial"/>
                <w:b w:val="0"/>
              </w:rPr>
              <w:t xml:space="preserve">  </w:t>
            </w:r>
            <w:r w:rsidR="000D4B10" w:rsidRPr="000A5209">
              <w:rPr>
                <w:rFonts w:ascii="Arial" w:hAnsi="Arial" w:cs="Arial"/>
                <w:b w:val="0"/>
              </w:rPr>
              <w:t xml:space="preserve">Maßnahmen-, Einsatz- </w:t>
            </w:r>
            <w:r w:rsidR="00F87C8E" w:rsidRPr="000A5209">
              <w:rPr>
                <w:rFonts w:ascii="Arial" w:hAnsi="Arial" w:cs="Arial"/>
                <w:b w:val="0"/>
              </w:rPr>
              <w:t xml:space="preserve">   </w:t>
            </w:r>
          </w:p>
          <w:p w14:paraId="26303AFF" w14:textId="5A1D0658" w:rsidR="000D4B10" w:rsidRPr="000A5209" w:rsidRDefault="00F87C8E" w:rsidP="00F87C8E">
            <w:pPr>
              <w:spacing w:after="0"/>
              <w:ind w:left="6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    </w:t>
            </w:r>
            <w:r w:rsidR="001E746B">
              <w:rPr>
                <w:rFonts w:ascii="Arial" w:hAnsi="Arial" w:cs="Arial"/>
                <w:b w:val="0"/>
              </w:rPr>
              <w:t xml:space="preserve">  </w:t>
            </w:r>
            <w:r w:rsidR="000D4B10" w:rsidRPr="000A5209">
              <w:rPr>
                <w:rFonts w:ascii="Arial" w:hAnsi="Arial" w:cs="Arial"/>
                <w:b w:val="0"/>
              </w:rPr>
              <w:t xml:space="preserve">und Notfallpläne </w:t>
            </w:r>
          </w:p>
        </w:tc>
        <w:tc>
          <w:tcPr>
            <w:tcW w:w="3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0328" w14:textId="62E42A48" w:rsidR="000D4B10" w:rsidRPr="000A5209" w:rsidRDefault="00480EE0" w:rsidP="000D4B10">
            <w:pPr>
              <w:spacing w:after="0"/>
              <w:rPr>
                <w:rFonts w:ascii="Arial" w:hAnsi="Arial" w:cs="Arial"/>
              </w:rPr>
            </w:pPr>
            <w:r w:rsidRPr="000A5209">
              <w:rPr>
                <w:rFonts w:ascii="Arial" w:hAnsi="Arial" w:cs="Arial"/>
                <w:b w:val="0"/>
              </w:rPr>
              <w:t xml:space="preserve">Anzahl </w:t>
            </w:r>
            <w:r w:rsidR="00C95699" w:rsidRPr="000A5209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EA0C" w14:textId="3DC6B8B3" w:rsidR="000D4B10" w:rsidRPr="002245F7" w:rsidRDefault="000D4B10" w:rsidP="000D4B10">
            <w:pPr>
              <w:spacing w:after="0"/>
              <w:rPr>
                <w:rFonts w:ascii="Arial" w:hAnsi="Arial" w:cs="Arial"/>
                <w:b w:val="0"/>
              </w:rPr>
            </w:pPr>
          </w:p>
        </w:tc>
      </w:tr>
    </w:tbl>
    <w:p w14:paraId="01B4433B" w14:textId="2314C7C3" w:rsidR="00815BB6" w:rsidRPr="000A5209" w:rsidRDefault="00815BB6" w:rsidP="007F64AE">
      <w:pPr>
        <w:jc w:val="both"/>
        <w:rPr>
          <w:rFonts w:ascii="Arial" w:hAnsi="Arial" w:cs="Arial"/>
        </w:rPr>
      </w:pPr>
    </w:p>
    <w:sectPr w:rsidR="00815BB6" w:rsidRPr="000A5209" w:rsidSect="000A5209">
      <w:headerReference w:type="default" r:id="rId9"/>
      <w:footerReference w:type="default" r:id="rId10"/>
      <w:pgSz w:w="11880" w:h="16820"/>
      <w:pgMar w:top="372" w:right="540" w:bottom="1177" w:left="1134" w:header="426" w:footer="274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23D6A" w14:textId="77777777" w:rsidR="00F42C16" w:rsidRDefault="00F42C16" w:rsidP="00D90017">
      <w:pPr>
        <w:spacing w:after="0" w:line="240" w:lineRule="auto"/>
      </w:pPr>
      <w:r>
        <w:separator/>
      </w:r>
    </w:p>
  </w:endnote>
  <w:endnote w:type="continuationSeparator" w:id="0">
    <w:p w14:paraId="79DED009" w14:textId="77777777" w:rsidR="00F42C16" w:rsidRDefault="00F42C16" w:rsidP="00D9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35D9B" w14:textId="5DBDA994" w:rsidR="00660167" w:rsidRPr="000A5209" w:rsidRDefault="00660167" w:rsidP="000A5209">
    <w:pPr>
      <w:pStyle w:val="Fuzeile"/>
      <w:ind w:firstLine="8789"/>
      <w:rPr>
        <w:b w:val="0"/>
      </w:rPr>
    </w:pPr>
    <w:r w:rsidRPr="000A5209">
      <w:rPr>
        <w:b w:val="0"/>
        <w:lang w:val="de-DE"/>
      </w:rPr>
      <w:t xml:space="preserve">Seite </w:t>
    </w:r>
    <w:r w:rsidRPr="000A5209">
      <w:rPr>
        <w:b w:val="0"/>
      </w:rPr>
      <w:fldChar w:fldCharType="begin"/>
    </w:r>
    <w:r w:rsidRPr="000A5209">
      <w:rPr>
        <w:b w:val="0"/>
      </w:rPr>
      <w:instrText>PAGE  \* Arabic  \* MERGEFORMAT</w:instrText>
    </w:r>
    <w:r w:rsidRPr="000A5209">
      <w:rPr>
        <w:b w:val="0"/>
      </w:rPr>
      <w:fldChar w:fldCharType="separate"/>
    </w:r>
    <w:r w:rsidR="00790A13" w:rsidRPr="00790A13">
      <w:rPr>
        <w:b w:val="0"/>
        <w:noProof/>
        <w:lang w:val="de-DE"/>
      </w:rPr>
      <w:t>1</w:t>
    </w:r>
    <w:r w:rsidRPr="000A5209">
      <w:rPr>
        <w:b w:val="0"/>
      </w:rPr>
      <w:fldChar w:fldCharType="end"/>
    </w:r>
    <w:r w:rsidRPr="000A5209">
      <w:rPr>
        <w:b w:val="0"/>
        <w:lang w:val="de-DE"/>
      </w:rPr>
      <w:t xml:space="preserve"> von </w:t>
    </w:r>
    <w:r w:rsidRPr="000A5209">
      <w:rPr>
        <w:b w:val="0"/>
      </w:rPr>
      <w:fldChar w:fldCharType="begin"/>
    </w:r>
    <w:r w:rsidRPr="000A5209">
      <w:rPr>
        <w:b w:val="0"/>
      </w:rPr>
      <w:instrText>NUMPAGES  \* Arabic  \* MERGEFORMAT</w:instrText>
    </w:r>
    <w:r w:rsidRPr="000A5209">
      <w:rPr>
        <w:b w:val="0"/>
      </w:rPr>
      <w:fldChar w:fldCharType="separate"/>
    </w:r>
    <w:r w:rsidR="00790A13" w:rsidRPr="00790A13">
      <w:rPr>
        <w:b w:val="0"/>
        <w:noProof/>
        <w:lang w:val="de-DE"/>
      </w:rPr>
      <w:t>5</w:t>
    </w:r>
    <w:r w:rsidRPr="000A5209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06EA3" w14:textId="77777777" w:rsidR="00F42C16" w:rsidRDefault="00F42C16" w:rsidP="00D90017">
      <w:pPr>
        <w:spacing w:after="0" w:line="240" w:lineRule="auto"/>
      </w:pPr>
      <w:r>
        <w:separator/>
      </w:r>
    </w:p>
  </w:footnote>
  <w:footnote w:type="continuationSeparator" w:id="0">
    <w:p w14:paraId="2F1B6BFC" w14:textId="77777777" w:rsidR="00F42C16" w:rsidRDefault="00F42C16" w:rsidP="00D9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EFC1A" w14:textId="4F7D6109" w:rsidR="00660167" w:rsidRDefault="00660167">
    <w:pPr>
      <w:pStyle w:val="Kopfzeile"/>
    </w:pPr>
  </w:p>
  <w:tbl>
    <w:tblPr>
      <w:tblStyle w:val="Tabellenraster7"/>
      <w:tblW w:w="10065" w:type="dxa"/>
      <w:tblInd w:w="-85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805"/>
      <w:gridCol w:w="3260"/>
    </w:tblGrid>
    <w:tr w:rsidR="00660167" w:rsidRPr="00770E31" w14:paraId="0F55BAD8" w14:textId="77777777" w:rsidTr="001113AE">
      <w:trPr>
        <w:cantSplit/>
        <w:trHeight w:hRule="exact" w:val="471"/>
        <w:tblHeader/>
      </w:trPr>
      <w:tc>
        <w:tcPr>
          <w:tcW w:w="6805" w:type="dxa"/>
          <w:noWrap/>
          <w:vAlign w:val="center"/>
        </w:tcPr>
        <w:p w14:paraId="22CAF8F6" w14:textId="01F049B0" w:rsidR="00660167" w:rsidRPr="001113AE" w:rsidRDefault="00660167" w:rsidP="00660167">
          <w:pPr>
            <w:tabs>
              <w:tab w:val="left" w:pos="4565"/>
            </w:tabs>
            <w:rPr>
              <w:rFonts w:ascii="Arial" w:hAnsi="Arial" w:cs="Arial"/>
              <w:b w:val="0"/>
              <w:sz w:val="28"/>
              <w:szCs w:val="28"/>
            </w:rPr>
          </w:pPr>
        </w:p>
      </w:tc>
      <w:tc>
        <w:tcPr>
          <w:tcW w:w="3260" w:type="dxa"/>
          <w:noWrap/>
          <w:vAlign w:val="center"/>
        </w:tcPr>
        <w:p w14:paraId="5FBDCC5B" w14:textId="276FAF07" w:rsidR="00660167" w:rsidRPr="001113AE" w:rsidRDefault="00660167" w:rsidP="00660167">
          <w:pPr>
            <w:rPr>
              <w:rFonts w:ascii="Arial" w:hAnsi="Arial" w:cs="Arial"/>
              <w:b w:val="0"/>
              <w:sz w:val="28"/>
              <w:szCs w:val="28"/>
            </w:rPr>
          </w:pPr>
        </w:p>
      </w:tc>
    </w:tr>
    <w:tr w:rsidR="00660167" w:rsidRPr="00770E31" w14:paraId="25E8D3F3" w14:textId="77777777" w:rsidTr="001113AE">
      <w:trPr>
        <w:cantSplit/>
        <w:trHeight w:hRule="exact" w:val="251"/>
        <w:tblHeader/>
      </w:trPr>
      <w:tc>
        <w:tcPr>
          <w:tcW w:w="6805" w:type="dxa"/>
          <w:shd w:val="clear" w:color="auto" w:fill="F2F2F2" w:themeFill="background1" w:themeFillShade="F2"/>
          <w:noWrap/>
        </w:tcPr>
        <w:p w14:paraId="66EDA6A4" w14:textId="77777777" w:rsidR="00660167" w:rsidRPr="00835CCB" w:rsidRDefault="00660167" w:rsidP="00660167">
          <w:pPr>
            <w:tabs>
              <w:tab w:val="left" w:pos="4021"/>
            </w:tabs>
            <w:rPr>
              <w:rFonts w:ascii="Times New Roman" w:hAnsi="Times New Roman" w:cs="Times New Roman"/>
              <w:b w:val="0"/>
              <w:sz w:val="18"/>
              <w:szCs w:val="18"/>
            </w:rPr>
          </w:pPr>
          <w:r w:rsidRPr="00835CCB">
            <w:rPr>
              <w:rFonts w:cs="Arial"/>
              <w:sz w:val="18"/>
              <w:szCs w:val="18"/>
            </w:rPr>
            <w:t>Förderungswerber / Antragsnummer</w:t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3260" w:type="dxa"/>
          <w:shd w:val="clear" w:color="auto" w:fill="F2F2F2" w:themeFill="background1" w:themeFillShade="F2"/>
          <w:noWrap/>
        </w:tcPr>
        <w:p w14:paraId="461EC7EE" w14:textId="77777777" w:rsidR="00660167" w:rsidRPr="00835CCB" w:rsidRDefault="00660167" w:rsidP="00660167">
          <w:pPr>
            <w:rPr>
              <w:rFonts w:ascii="Times New Roman" w:hAnsi="Times New Roman" w:cs="Times New Roman"/>
              <w:b w:val="0"/>
              <w:sz w:val="18"/>
              <w:szCs w:val="18"/>
            </w:rPr>
          </w:pPr>
          <w:r w:rsidRPr="00835CCB">
            <w:rPr>
              <w:rFonts w:cs="Arial"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sz w:val="18"/>
              <w:szCs w:val="18"/>
            </w:rPr>
            <w:t>Klientennummer</w:t>
          </w:r>
          <w:proofErr w:type="spellEnd"/>
        </w:p>
      </w:tc>
    </w:tr>
  </w:tbl>
  <w:p w14:paraId="37BC97A3" w14:textId="77777777" w:rsidR="00660167" w:rsidRDefault="0066016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3EA4"/>
    <w:multiLevelType w:val="hybridMultilevel"/>
    <w:tmpl w:val="93BE8AD8"/>
    <w:lvl w:ilvl="0" w:tplc="01764B14">
      <w:start w:val="1"/>
      <w:numFmt w:val="lowerLetter"/>
      <w:lvlText w:val="%1."/>
      <w:lvlJc w:val="left"/>
      <w:pPr>
        <w:ind w:left="1054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774" w:hanging="360"/>
      </w:pPr>
    </w:lvl>
    <w:lvl w:ilvl="2" w:tplc="0C07001B" w:tentative="1">
      <w:start w:val="1"/>
      <w:numFmt w:val="lowerRoman"/>
      <w:lvlText w:val="%3."/>
      <w:lvlJc w:val="right"/>
      <w:pPr>
        <w:ind w:left="2494" w:hanging="180"/>
      </w:pPr>
    </w:lvl>
    <w:lvl w:ilvl="3" w:tplc="0C07000F" w:tentative="1">
      <w:start w:val="1"/>
      <w:numFmt w:val="decimal"/>
      <w:lvlText w:val="%4."/>
      <w:lvlJc w:val="left"/>
      <w:pPr>
        <w:ind w:left="3214" w:hanging="360"/>
      </w:pPr>
    </w:lvl>
    <w:lvl w:ilvl="4" w:tplc="0C070019" w:tentative="1">
      <w:start w:val="1"/>
      <w:numFmt w:val="lowerLetter"/>
      <w:lvlText w:val="%5."/>
      <w:lvlJc w:val="left"/>
      <w:pPr>
        <w:ind w:left="3934" w:hanging="360"/>
      </w:pPr>
    </w:lvl>
    <w:lvl w:ilvl="5" w:tplc="0C07001B" w:tentative="1">
      <w:start w:val="1"/>
      <w:numFmt w:val="lowerRoman"/>
      <w:lvlText w:val="%6."/>
      <w:lvlJc w:val="right"/>
      <w:pPr>
        <w:ind w:left="4654" w:hanging="180"/>
      </w:pPr>
    </w:lvl>
    <w:lvl w:ilvl="6" w:tplc="0C07000F" w:tentative="1">
      <w:start w:val="1"/>
      <w:numFmt w:val="decimal"/>
      <w:lvlText w:val="%7."/>
      <w:lvlJc w:val="left"/>
      <w:pPr>
        <w:ind w:left="5374" w:hanging="360"/>
      </w:pPr>
    </w:lvl>
    <w:lvl w:ilvl="7" w:tplc="0C070019" w:tentative="1">
      <w:start w:val="1"/>
      <w:numFmt w:val="lowerLetter"/>
      <w:lvlText w:val="%8."/>
      <w:lvlJc w:val="left"/>
      <w:pPr>
        <w:ind w:left="6094" w:hanging="360"/>
      </w:pPr>
    </w:lvl>
    <w:lvl w:ilvl="8" w:tplc="0C07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27E81CD1"/>
    <w:multiLevelType w:val="multilevel"/>
    <w:tmpl w:val="7D6E7F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3D618BD"/>
    <w:multiLevelType w:val="multilevel"/>
    <w:tmpl w:val="70E808F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C334FBE"/>
    <w:multiLevelType w:val="multilevel"/>
    <w:tmpl w:val="1742A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1F71336"/>
    <w:multiLevelType w:val="multilevel"/>
    <w:tmpl w:val="560A507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)"/>
      <w:lvlJc w:val="left"/>
      <w:pPr>
        <w:ind w:left="405" w:hanging="360"/>
      </w:pPr>
      <w:rPr>
        <w:rFonts w:cs="Arial" w:hint="default"/>
      </w:rPr>
    </w:lvl>
    <w:lvl w:ilvl="2">
      <w:start w:val="1"/>
      <w:numFmt w:val="decimal"/>
      <w:lvlText w:val="%1.%2)%3."/>
      <w:lvlJc w:val="left"/>
      <w:pPr>
        <w:ind w:left="810" w:hanging="720"/>
      </w:pPr>
      <w:rPr>
        <w:rFonts w:cs="Arial" w:hint="default"/>
      </w:rPr>
    </w:lvl>
    <w:lvl w:ilvl="3">
      <w:start w:val="1"/>
      <w:numFmt w:val="decimal"/>
      <w:lvlText w:val="%1.%2)%3.%4."/>
      <w:lvlJc w:val="left"/>
      <w:pPr>
        <w:ind w:left="855" w:hanging="720"/>
      </w:pPr>
      <w:rPr>
        <w:rFonts w:cs="Arial" w:hint="default"/>
      </w:rPr>
    </w:lvl>
    <w:lvl w:ilvl="4">
      <w:start w:val="1"/>
      <w:numFmt w:val="decimal"/>
      <w:lvlText w:val="%1.%2)%3.%4.%5."/>
      <w:lvlJc w:val="left"/>
      <w:pPr>
        <w:ind w:left="1260" w:hanging="1080"/>
      </w:pPr>
      <w:rPr>
        <w:rFonts w:cs="Arial" w:hint="default"/>
      </w:rPr>
    </w:lvl>
    <w:lvl w:ilvl="5">
      <w:start w:val="1"/>
      <w:numFmt w:val="decimal"/>
      <w:lvlText w:val="%1.%2)%3.%4.%5.%6."/>
      <w:lvlJc w:val="left"/>
      <w:pPr>
        <w:ind w:left="1305" w:hanging="1080"/>
      </w:pPr>
      <w:rPr>
        <w:rFonts w:cs="Arial" w:hint="default"/>
      </w:rPr>
    </w:lvl>
    <w:lvl w:ilvl="6">
      <w:start w:val="1"/>
      <w:numFmt w:val="decimal"/>
      <w:lvlText w:val="%1.%2)%3.%4.%5.%6.%7."/>
      <w:lvlJc w:val="left"/>
      <w:pPr>
        <w:ind w:left="1710" w:hanging="1440"/>
      </w:pPr>
      <w:rPr>
        <w:rFonts w:cs="Arial" w:hint="default"/>
      </w:rPr>
    </w:lvl>
    <w:lvl w:ilvl="7">
      <w:start w:val="1"/>
      <w:numFmt w:val="decimal"/>
      <w:lvlText w:val="%1.%2)%3.%4.%5.%6.%7.%8."/>
      <w:lvlJc w:val="left"/>
      <w:pPr>
        <w:ind w:left="1755" w:hanging="1440"/>
      </w:pPr>
      <w:rPr>
        <w:rFonts w:cs="Arial" w:hint="default"/>
      </w:rPr>
    </w:lvl>
    <w:lvl w:ilvl="8">
      <w:start w:val="1"/>
      <w:numFmt w:val="decimal"/>
      <w:lvlText w:val="%1.%2)%3.%4.%5.%6.%7.%8.%9."/>
      <w:lvlJc w:val="left"/>
      <w:pPr>
        <w:ind w:left="2160" w:hanging="1800"/>
      </w:pPr>
      <w:rPr>
        <w:rFonts w:cs="Arial" w:hint="default"/>
      </w:rPr>
    </w:lvl>
  </w:abstractNum>
  <w:abstractNum w:abstractNumId="5">
    <w:nsid w:val="661A46E8"/>
    <w:multiLevelType w:val="hybridMultilevel"/>
    <w:tmpl w:val="12828CF8"/>
    <w:lvl w:ilvl="0" w:tplc="92FC5116">
      <w:start w:val="1"/>
      <w:numFmt w:val="lowerLetter"/>
      <w:lvlText w:val="%1."/>
      <w:lvlJc w:val="left"/>
      <w:pPr>
        <w:ind w:left="538" w:hanging="360"/>
      </w:pPr>
      <w:rPr>
        <w:rFonts w:hint="default"/>
        <w:b w:val="0"/>
        <w:i w:val="0"/>
      </w:rPr>
    </w:lvl>
    <w:lvl w:ilvl="1" w:tplc="0C070019" w:tentative="1">
      <w:start w:val="1"/>
      <w:numFmt w:val="lowerLetter"/>
      <w:lvlText w:val="%2."/>
      <w:lvlJc w:val="left"/>
      <w:pPr>
        <w:ind w:left="1258" w:hanging="360"/>
      </w:pPr>
    </w:lvl>
    <w:lvl w:ilvl="2" w:tplc="0C07001B" w:tentative="1">
      <w:start w:val="1"/>
      <w:numFmt w:val="lowerRoman"/>
      <w:lvlText w:val="%3."/>
      <w:lvlJc w:val="right"/>
      <w:pPr>
        <w:ind w:left="1978" w:hanging="180"/>
      </w:pPr>
    </w:lvl>
    <w:lvl w:ilvl="3" w:tplc="0C07000F" w:tentative="1">
      <w:start w:val="1"/>
      <w:numFmt w:val="decimal"/>
      <w:lvlText w:val="%4."/>
      <w:lvlJc w:val="left"/>
      <w:pPr>
        <w:ind w:left="2698" w:hanging="360"/>
      </w:pPr>
    </w:lvl>
    <w:lvl w:ilvl="4" w:tplc="0C070019" w:tentative="1">
      <w:start w:val="1"/>
      <w:numFmt w:val="lowerLetter"/>
      <w:lvlText w:val="%5."/>
      <w:lvlJc w:val="left"/>
      <w:pPr>
        <w:ind w:left="3418" w:hanging="360"/>
      </w:pPr>
    </w:lvl>
    <w:lvl w:ilvl="5" w:tplc="0C07001B" w:tentative="1">
      <w:start w:val="1"/>
      <w:numFmt w:val="lowerRoman"/>
      <w:lvlText w:val="%6."/>
      <w:lvlJc w:val="right"/>
      <w:pPr>
        <w:ind w:left="4138" w:hanging="180"/>
      </w:pPr>
    </w:lvl>
    <w:lvl w:ilvl="6" w:tplc="0C07000F" w:tentative="1">
      <w:start w:val="1"/>
      <w:numFmt w:val="decimal"/>
      <w:lvlText w:val="%7."/>
      <w:lvlJc w:val="left"/>
      <w:pPr>
        <w:ind w:left="4858" w:hanging="360"/>
      </w:pPr>
    </w:lvl>
    <w:lvl w:ilvl="7" w:tplc="0C070019" w:tentative="1">
      <w:start w:val="1"/>
      <w:numFmt w:val="lowerLetter"/>
      <w:lvlText w:val="%8."/>
      <w:lvlJc w:val="left"/>
      <w:pPr>
        <w:ind w:left="5578" w:hanging="360"/>
      </w:pPr>
    </w:lvl>
    <w:lvl w:ilvl="8" w:tplc="0C07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>
    <w:nsid w:val="69F8293C"/>
    <w:multiLevelType w:val="multilevel"/>
    <w:tmpl w:val="7D6E7F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64A4552"/>
    <w:multiLevelType w:val="hybridMultilevel"/>
    <w:tmpl w:val="61A0B6F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B6"/>
    <w:rsid w:val="00007CA5"/>
    <w:rsid w:val="00020DD8"/>
    <w:rsid w:val="000243F3"/>
    <w:rsid w:val="0004040D"/>
    <w:rsid w:val="0004105C"/>
    <w:rsid w:val="000549DE"/>
    <w:rsid w:val="00075A33"/>
    <w:rsid w:val="00077FA3"/>
    <w:rsid w:val="000A5209"/>
    <w:rsid w:val="000A68E4"/>
    <w:rsid w:val="000B235F"/>
    <w:rsid w:val="000D4B10"/>
    <w:rsid w:val="000F7125"/>
    <w:rsid w:val="00104CA5"/>
    <w:rsid w:val="001113AE"/>
    <w:rsid w:val="00111577"/>
    <w:rsid w:val="00112B8A"/>
    <w:rsid w:val="00130FDB"/>
    <w:rsid w:val="00134DC2"/>
    <w:rsid w:val="001453F8"/>
    <w:rsid w:val="00147377"/>
    <w:rsid w:val="001521CB"/>
    <w:rsid w:val="00156BDD"/>
    <w:rsid w:val="001616CE"/>
    <w:rsid w:val="00173614"/>
    <w:rsid w:val="00173B82"/>
    <w:rsid w:val="00195540"/>
    <w:rsid w:val="001A7D9B"/>
    <w:rsid w:val="001B0712"/>
    <w:rsid w:val="001C44EF"/>
    <w:rsid w:val="001D2B36"/>
    <w:rsid w:val="001E6DFC"/>
    <w:rsid w:val="001E746B"/>
    <w:rsid w:val="002245F7"/>
    <w:rsid w:val="0022472D"/>
    <w:rsid w:val="00230984"/>
    <w:rsid w:val="00250F31"/>
    <w:rsid w:val="00264579"/>
    <w:rsid w:val="002854A1"/>
    <w:rsid w:val="00287940"/>
    <w:rsid w:val="002B1470"/>
    <w:rsid w:val="002B3A37"/>
    <w:rsid w:val="002D503F"/>
    <w:rsid w:val="002F17CE"/>
    <w:rsid w:val="002F76D0"/>
    <w:rsid w:val="00315C08"/>
    <w:rsid w:val="00324D7E"/>
    <w:rsid w:val="00380281"/>
    <w:rsid w:val="00383E15"/>
    <w:rsid w:val="00393336"/>
    <w:rsid w:val="003A000A"/>
    <w:rsid w:val="003A6A7C"/>
    <w:rsid w:val="003B3556"/>
    <w:rsid w:val="003B3A0C"/>
    <w:rsid w:val="003C01E7"/>
    <w:rsid w:val="003F023F"/>
    <w:rsid w:val="003F07B5"/>
    <w:rsid w:val="00405A7D"/>
    <w:rsid w:val="004079B2"/>
    <w:rsid w:val="00414E48"/>
    <w:rsid w:val="004438BD"/>
    <w:rsid w:val="00445DC2"/>
    <w:rsid w:val="00465AD8"/>
    <w:rsid w:val="00473412"/>
    <w:rsid w:val="00480EE0"/>
    <w:rsid w:val="00493E12"/>
    <w:rsid w:val="004B0D0E"/>
    <w:rsid w:val="004D4125"/>
    <w:rsid w:val="004F0203"/>
    <w:rsid w:val="004F491D"/>
    <w:rsid w:val="00511814"/>
    <w:rsid w:val="00533FF1"/>
    <w:rsid w:val="00554AB7"/>
    <w:rsid w:val="00560DDE"/>
    <w:rsid w:val="00561820"/>
    <w:rsid w:val="00580345"/>
    <w:rsid w:val="005B7515"/>
    <w:rsid w:val="005B7F9F"/>
    <w:rsid w:val="005C0A1E"/>
    <w:rsid w:val="005D3137"/>
    <w:rsid w:val="005E2102"/>
    <w:rsid w:val="005F2EFA"/>
    <w:rsid w:val="005F4516"/>
    <w:rsid w:val="005F4D8B"/>
    <w:rsid w:val="00601A81"/>
    <w:rsid w:val="006038A5"/>
    <w:rsid w:val="0062482F"/>
    <w:rsid w:val="00646430"/>
    <w:rsid w:val="00660167"/>
    <w:rsid w:val="00671B69"/>
    <w:rsid w:val="00690846"/>
    <w:rsid w:val="006D0B8A"/>
    <w:rsid w:val="006D43D0"/>
    <w:rsid w:val="00704300"/>
    <w:rsid w:val="00714A9F"/>
    <w:rsid w:val="007161DA"/>
    <w:rsid w:val="00723691"/>
    <w:rsid w:val="007307EE"/>
    <w:rsid w:val="00755EC7"/>
    <w:rsid w:val="00761D99"/>
    <w:rsid w:val="00777D00"/>
    <w:rsid w:val="007869B8"/>
    <w:rsid w:val="00790A13"/>
    <w:rsid w:val="007918E4"/>
    <w:rsid w:val="00796D57"/>
    <w:rsid w:val="007D2CD8"/>
    <w:rsid w:val="007F64AE"/>
    <w:rsid w:val="008071DE"/>
    <w:rsid w:val="00811A8F"/>
    <w:rsid w:val="00815BB6"/>
    <w:rsid w:val="00821975"/>
    <w:rsid w:val="00855F15"/>
    <w:rsid w:val="00884AC3"/>
    <w:rsid w:val="00887048"/>
    <w:rsid w:val="008976B4"/>
    <w:rsid w:val="008D674F"/>
    <w:rsid w:val="008F5A3C"/>
    <w:rsid w:val="008F7FE5"/>
    <w:rsid w:val="00924FF8"/>
    <w:rsid w:val="009339D9"/>
    <w:rsid w:val="009375AF"/>
    <w:rsid w:val="00950D2A"/>
    <w:rsid w:val="009527CD"/>
    <w:rsid w:val="009559A5"/>
    <w:rsid w:val="00957A8A"/>
    <w:rsid w:val="00971FAB"/>
    <w:rsid w:val="00983B58"/>
    <w:rsid w:val="00990A97"/>
    <w:rsid w:val="00996B42"/>
    <w:rsid w:val="0099724C"/>
    <w:rsid w:val="009979D8"/>
    <w:rsid w:val="009B0ED6"/>
    <w:rsid w:val="009B325D"/>
    <w:rsid w:val="009C1866"/>
    <w:rsid w:val="009D0BF4"/>
    <w:rsid w:val="009E2B4B"/>
    <w:rsid w:val="009F2460"/>
    <w:rsid w:val="009F3704"/>
    <w:rsid w:val="00A0311B"/>
    <w:rsid w:val="00A14E7F"/>
    <w:rsid w:val="00A279C8"/>
    <w:rsid w:val="00A27EB2"/>
    <w:rsid w:val="00A34853"/>
    <w:rsid w:val="00A37461"/>
    <w:rsid w:val="00A37588"/>
    <w:rsid w:val="00A576A0"/>
    <w:rsid w:val="00A57CC3"/>
    <w:rsid w:val="00A70E42"/>
    <w:rsid w:val="00A75A54"/>
    <w:rsid w:val="00A93BD9"/>
    <w:rsid w:val="00AB2FAB"/>
    <w:rsid w:val="00AB3D86"/>
    <w:rsid w:val="00AB7027"/>
    <w:rsid w:val="00AC2E67"/>
    <w:rsid w:val="00AD2F37"/>
    <w:rsid w:val="00AD5E3A"/>
    <w:rsid w:val="00AF43C5"/>
    <w:rsid w:val="00B06EE2"/>
    <w:rsid w:val="00B1067C"/>
    <w:rsid w:val="00B13200"/>
    <w:rsid w:val="00B15E08"/>
    <w:rsid w:val="00B31E74"/>
    <w:rsid w:val="00B47721"/>
    <w:rsid w:val="00B54990"/>
    <w:rsid w:val="00B5643E"/>
    <w:rsid w:val="00B843DA"/>
    <w:rsid w:val="00BA71B5"/>
    <w:rsid w:val="00BB7034"/>
    <w:rsid w:val="00BE1362"/>
    <w:rsid w:val="00C17622"/>
    <w:rsid w:val="00C562AD"/>
    <w:rsid w:val="00C6413E"/>
    <w:rsid w:val="00C73EBC"/>
    <w:rsid w:val="00C95699"/>
    <w:rsid w:val="00CA6837"/>
    <w:rsid w:val="00CB264C"/>
    <w:rsid w:val="00CC0103"/>
    <w:rsid w:val="00CC538D"/>
    <w:rsid w:val="00D1022F"/>
    <w:rsid w:val="00D27ACE"/>
    <w:rsid w:val="00D31391"/>
    <w:rsid w:val="00D47A35"/>
    <w:rsid w:val="00D83BC3"/>
    <w:rsid w:val="00D90017"/>
    <w:rsid w:val="00DF0188"/>
    <w:rsid w:val="00DF15C0"/>
    <w:rsid w:val="00DF6A3A"/>
    <w:rsid w:val="00E23AAF"/>
    <w:rsid w:val="00E4349E"/>
    <w:rsid w:val="00E47E17"/>
    <w:rsid w:val="00E51ED4"/>
    <w:rsid w:val="00E56CF0"/>
    <w:rsid w:val="00E73D3D"/>
    <w:rsid w:val="00E82C4A"/>
    <w:rsid w:val="00E90098"/>
    <w:rsid w:val="00E937D1"/>
    <w:rsid w:val="00EA0889"/>
    <w:rsid w:val="00EB4635"/>
    <w:rsid w:val="00EC0772"/>
    <w:rsid w:val="00ED50E5"/>
    <w:rsid w:val="00F22FD6"/>
    <w:rsid w:val="00F42C16"/>
    <w:rsid w:val="00F44CD7"/>
    <w:rsid w:val="00F510A7"/>
    <w:rsid w:val="00F53EE1"/>
    <w:rsid w:val="00F845BD"/>
    <w:rsid w:val="00F87C8E"/>
    <w:rsid w:val="00F926E2"/>
    <w:rsid w:val="00F965F8"/>
    <w:rsid w:val="00FC226F"/>
    <w:rsid w:val="00FC24FC"/>
    <w:rsid w:val="00FD4615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FE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53"/>
    </w:pPr>
    <w:rPr>
      <w:rFonts w:ascii="Calibri" w:eastAsia="Calibri" w:hAnsi="Calibri" w:cs="Calibri"/>
      <w:b/>
      <w:color w:val="00000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7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6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A3A"/>
    <w:rPr>
      <w:rFonts w:ascii="Tahoma" w:eastAsia="Calibri" w:hAnsi="Tahoma" w:cs="Tahoma"/>
      <w:b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75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5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588"/>
    <w:rPr>
      <w:rFonts w:ascii="Calibri" w:eastAsia="Calibri" w:hAnsi="Calibri" w:cs="Calibri"/>
      <w:b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588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58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F53EE1"/>
    <w:pPr>
      <w:ind w:left="720"/>
      <w:contextualSpacing/>
    </w:pPr>
  </w:style>
  <w:style w:type="table" w:styleId="Tabellenraster">
    <w:name w:val="Table Grid"/>
    <w:basedOn w:val="NormaleTabelle"/>
    <w:uiPriority w:val="59"/>
    <w:rsid w:val="00554A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554AB7"/>
  </w:style>
  <w:style w:type="paragraph" w:styleId="berarbeitung">
    <w:name w:val="Revision"/>
    <w:hidden/>
    <w:uiPriority w:val="99"/>
    <w:semiHidden/>
    <w:rsid w:val="001D2B36"/>
    <w:pPr>
      <w:spacing w:after="0" w:line="240" w:lineRule="auto"/>
    </w:pPr>
    <w:rPr>
      <w:rFonts w:ascii="Calibri" w:eastAsia="Calibri" w:hAnsi="Calibri" w:cs="Calibri"/>
      <w:b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7CA5"/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5643E"/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D9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0017"/>
    <w:rPr>
      <w:rFonts w:ascii="Calibri" w:eastAsia="Calibri" w:hAnsi="Calibri" w:cs="Calibri"/>
      <w:b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9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0017"/>
    <w:rPr>
      <w:rFonts w:ascii="Calibri" w:eastAsia="Calibri" w:hAnsi="Calibri" w:cs="Calibri"/>
      <w:b/>
      <w:color w:val="000000"/>
    </w:rPr>
  </w:style>
  <w:style w:type="table" w:customStyle="1" w:styleId="Tabellenraster7">
    <w:name w:val="Tabellenraster7"/>
    <w:basedOn w:val="NormaleTabelle"/>
    <w:next w:val="Tabellenraster"/>
    <w:uiPriority w:val="59"/>
    <w:rsid w:val="00E937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53"/>
    </w:pPr>
    <w:rPr>
      <w:rFonts w:ascii="Calibri" w:eastAsia="Calibri" w:hAnsi="Calibri" w:cs="Calibri"/>
      <w:b/>
      <w:color w:val="00000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7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6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A3A"/>
    <w:rPr>
      <w:rFonts w:ascii="Tahoma" w:eastAsia="Calibri" w:hAnsi="Tahoma" w:cs="Tahoma"/>
      <w:b/>
      <w:color w:val="000000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75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5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588"/>
    <w:rPr>
      <w:rFonts w:ascii="Calibri" w:eastAsia="Calibri" w:hAnsi="Calibri" w:cs="Calibri"/>
      <w:b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588"/>
    <w:rPr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58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F53EE1"/>
    <w:pPr>
      <w:ind w:left="720"/>
      <w:contextualSpacing/>
    </w:pPr>
  </w:style>
  <w:style w:type="table" w:styleId="Tabellenraster">
    <w:name w:val="Table Grid"/>
    <w:basedOn w:val="NormaleTabelle"/>
    <w:uiPriority w:val="59"/>
    <w:rsid w:val="00554A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554AB7"/>
  </w:style>
  <w:style w:type="paragraph" w:styleId="berarbeitung">
    <w:name w:val="Revision"/>
    <w:hidden/>
    <w:uiPriority w:val="99"/>
    <w:semiHidden/>
    <w:rsid w:val="001D2B36"/>
    <w:pPr>
      <w:spacing w:after="0" w:line="240" w:lineRule="auto"/>
    </w:pPr>
    <w:rPr>
      <w:rFonts w:ascii="Calibri" w:eastAsia="Calibri" w:hAnsi="Calibri" w:cs="Calibri"/>
      <w:b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7CA5"/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5643E"/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D9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0017"/>
    <w:rPr>
      <w:rFonts w:ascii="Calibri" w:eastAsia="Calibri" w:hAnsi="Calibri" w:cs="Calibri"/>
      <w:b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9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0017"/>
    <w:rPr>
      <w:rFonts w:ascii="Calibri" w:eastAsia="Calibri" w:hAnsi="Calibri" w:cs="Calibri"/>
      <w:b/>
      <w:color w:val="000000"/>
    </w:rPr>
  </w:style>
  <w:style w:type="table" w:customStyle="1" w:styleId="Tabellenraster7">
    <w:name w:val="Tabellenraster7"/>
    <w:basedOn w:val="NormaleTabelle"/>
    <w:next w:val="Tabellenraster"/>
    <w:uiPriority w:val="59"/>
    <w:rsid w:val="00E937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BE85-7160-4920-B98C-F67FE984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7308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BMLFUW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papathoma</dc:creator>
  <cp:lastModifiedBy>Tomann Martin</cp:lastModifiedBy>
  <cp:revision>2</cp:revision>
  <cp:lastPrinted>2017-03-07T08:12:00Z</cp:lastPrinted>
  <dcterms:created xsi:type="dcterms:W3CDTF">2017-03-08T11:56:00Z</dcterms:created>
  <dcterms:modified xsi:type="dcterms:W3CDTF">2017-03-08T11:56:00Z</dcterms:modified>
</cp:coreProperties>
</file>